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87" w:rsidRDefault="00A34487" w:rsidP="00A34487">
      <w:pPr>
        <w:pStyle w:val="a5"/>
        <w:rPr>
          <w:kern w:val="36"/>
          <w:lang w:val="en-US" w:eastAsia="el-GR"/>
        </w:rPr>
      </w:pPr>
      <w:r>
        <w:rPr>
          <w:noProof/>
          <w:kern w:val="36"/>
          <w:lang w:val="el-GR" w:eastAsia="el-GR"/>
        </w:rPr>
        <w:drawing>
          <wp:anchor distT="0" distB="0" distL="114300" distR="114300" simplePos="0" relativeHeight="251668480" behindDoc="0" locked="0" layoutInCell="1" allowOverlap="1">
            <wp:simplePos x="0" y="0"/>
            <wp:positionH relativeFrom="column">
              <wp:posOffset>-4445</wp:posOffset>
            </wp:positionH>
            <wp:positionV relativeFrom="paragraph">
              <wp:posOffset>121285</wp:posOffset>
            </wp:positionV>
            <wp:extent cx="866775" cy="685800"/>
            <wp:effectExtent l="0" t="0" r="0" b="0"/>
            <wp:wrapSquare wrapText="bothSides"/>
            <wp:docPr id="35" name="28 - Εικόνα" descr="TBF_EN_18_LOGO_BLACK_MON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F_EN_18_LOGO_BLACK_MONOGRAM.png"/>
                    <pic:cNvPicPr/>
                  </pic:nvPicPr>
                  <pic:blipFill>
                    <a:blip r:embed="rId6" cstate="print"/>
                    <a:stretch>
                      <a:fillRect/>
                    </a:stretch>
                  </pic:blipFill>
                  <pic:spPr>
                    <a:xfrm>
                      <a:off x="0" y="0"/>
                      <a:ext cx="866775" cy="685800"/>
                    </a:xfrm>
                    <a:prstGeom prst="rect">
                      <a:avLst/>
                    </a:prstGeom>
                  </pic:spPr>
                </pic:pic>
              </a:graphicData>
            </a:graphic>
          </wp:anchor>
        </w:drawing>
      </w:r>
    </w:p>
    <w:p w:rsidR="00A34487" w:rsidRDefault="00A34487" w:rsidP="00A34487">
      <w:pPr>
        <w:pStyle w:val="a5"/>
        <w:rPr>
          <w:kern w:val="36"/>
          <w:lang w:val="en-US" w:eastAsia="el-GR"/>
        </w:rPr>
      </w:pPr>
    </w:p>
    <w:p w:rsidR="00A34487" w:rsidRPr="00BB762E" w:rsidRDefault="004D5B8C" w:rsidP="00A34487">
      <w:pPr>
        <w:pStyle w:val="a5"/>
        <w:rPr>
          <w:b/>
          <w:kern w:val="36"/>
          <w:sz w:val="36"/>
          <w:szCs w:val="36"/>
          <w:lang w:val="el-GR" w:eastAsia="el-GR"/>
        </w:rPr>
      </w:pPr>
      <w:r w:rsidRPr="00A34487">
        <w:rPr>
          <w:b/>
          <w:kern w:val="36"/>
          <w:sz w:val="36"/>
          <w:szCs w:val="36"/>
          <w:lang w:val="el-GR" w:eastAsia="el-GR"/>
        </w:rPr>
        <w:t>18η ΔΙΕΘΝΗΣ EΚΘΕΣΗ ΒΙΒΛΙΟΥ ΘΕΣΣΑΛΟΝΙΚΗΣ</w:t>
      </w:r>
    </w:p>
    <w:p w:rsidR="004D5B8C" w:rsidRDefault="004D5B8C" w:rsidP="00B51541">
      <w:pPr>
        <w:spacing w:before="100" w:beforeAutospacing="1" w:after="100" w:afterAutospacing="1" w:line="240" w:lineRule="auto"/>
        <w:outlineLvl w:val="0"/>
        <w:rPr>
          <w:rFonts w:eastAsia="Times New Roman" w:cstheme="minorHAnsi"/>
          <w:b/>
          <w:bCs/>
          <w:kern w:val="36"/>
          <w:sz w:val="40"/>
          <w:szCs w:val="40"/>
          <w:lang w:val="el-GR" w:eastAsia="el-GR"/>
        </w:rPr>
      </w:pPr>
      <w:r>
        <w:rPr>
          <w:rFonts w:eastAsia="Times New Roman" w:cstheme="minorHAnsi"/>
          <w:b/>
          <w:bCs/>
          <w:noProof/>
          <w:kern w:val="36"/>
          <w:sz w:val="48"/>
          <w:szCs w:val="48"/>
          <w:lang w:val="el-GR" w:eastAsia="el-GR"/>
        </w:rPr>
        <w:drawing>
          <wp:inline distT="0" distB="0" distL="0" distR="0">
            <wp:extent cx="5095875" cy="2213569"/>
            <wp:effectExtent l="19050" t="0" r="9525" b="0"/>
            <wp:docPr id="21" name="0 - Εικόνα" descr="web20banner202300x100020px-formatkey-jpg-w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20banner202300x100020px-formatkey-jpg-w983.jpg"/>
                    <pic:cNvPicPr/>
                  </pic:nvPicPr>
                  <pic:blipFill>
                    <a:blip r:embed="rId7"/>
                    <a:stretch>
                      <a:fillRect/>
                    </a:stretch>
                  </pic:blipFill>
                  <pic:spPr>
                    <a:xfrm>
                      <a:off x="0" y="0"/>
                      <a:ext cx="5104061" cy="2217125"/>
                    </a:xfrm>
                    <a:prstGeom prst="rect">
                      <a:avLst/>
                    </a:prstGeom>
                  </pic:spPr>
                </pic:pic>
              </a:graphicData>
            </a:graphic>
          </wp:inline>
        </w:drawing>
      </w:r>
    </w:p>
    <w:p w:rsidR="00B51541" w:rsidRPr="00B51541" w:rsidRDefault="00B51541" w:rsidP="004D5B8C">
      <w:pPr>
        <w:spacing w:before="100" w:beforeAutospacing="1" w:after="100" w:afterAutospacing="1" w:line="240" w:lineRule="auto"/>
        <w:jc w:val="center"/>
        <w:outlineLvl w:val="0"/>
        <w:rPr>
          <w:rFonts w:eastAsia="Times New Roman" w:cstheme="minorHAnsi"/>
          <w:b/>
          <w:bCs/>
          <w:kern w:val="36"/>
          <w:sz w:val="36"/>
          <w:szCs w:val="36"/>
          <w:lang w:val="el-GR" w:eastAsia="el-GR"/>
        </w:rPr>
      </w:pPr>
      <w:r w:rsidRPr="00B51541">
        <w:rPr>
          <w:rFonts w:eastAsia="Times New Roman" w:cstheme="minorHAnsi"/>
          <w:b/>
          <w:bCs/>
          <w:kern w:val="36"/>
          <w:sz w:val="36"/>
          <w:szCs w:val="36"/>
          <w:lang w:val="el-GR" w:eastAsia="el-GR"/>
        </w:rPr>
        <w:t>ΔΕΒΘ 2021</w:t>
      </w:r>
      <w:r>
        <w:rPr>
          <w:rFonts w:eastAsia="Times New Roman" w:cstheme="minorHAnsi"/>
          <w:b/>
          <w:bCs/>
          <w:kern w:val="36"/>
          <w:sz w:val="36"/>
          <w:szCs w:val="36"/>
          <w:lang w:val="el-GR" w:eastAsia="el-GR"/>
        </w:rPr>
        <w:t xml:space="preserve"> </w:t>
      </w:r>
      <w:r w:rsidRPr="00B51541">
        <w:rPr>
          <w:rFonts w:eastAsia="Times New Roman" w:cstheme="minorHAnsi"/>
          <w:b/>
          <w:bCs/>
          <w:kern w:val="36"/>
          <w:sz w:val="36"/>
          <w:szCs w:val="36"/>
          <w:lang w:val="el-GR" w:eastAsia="el-GR"/>
        </w:rPr>
        <w:t>- ΠΡΟΓΡΑΜΜΑ ΕΠΑΓΓΕΛΜΑΤΙΚΗΣ ΗΜΕΡΙΔΑΣ</w:t>
      </w:r>
    </w:p>
    <w:p w:rsidR="004C67C1" w:rsidRPr="004D5B8C" w:rsidRDefault="004C67C1" w:rsidP="004D5B8C">
      <w:pPr>
        <w:spacing w:before="100" w:beforeAutospacing="1" w:after="100" w:afterAutospacing="1" w:line="240" w:lineRule="auto"/>
        <w:jc w:val="center"/>
        <w:outlineLvl w:val="0"/>
        <w:rPr>
          <w:rFonts w:eastAsia="Times New Roman" w:cstheme="minorHAnsi"/>
          <w:b/>
          <w:bCs/>
          <w:kern w:val="36"/>
          <w:sz w:val="44"/>
          <w:szCs w:val="44"/>
          <w:lang w:val="el-GR" w:eastAsia="el-GR"/>
        </w:rPr>
      </w:pPr>
      <w:r w:rsidRPr="004D5B8C">
        <w:rPr>
          <w:rFonts w:eastAsia="Times New Roman" w:cstheme="minorHAnsi"/>
          <w:b/>
          <w:bCs/>
          <w:kern w:val="36"/>
          <w:sz w:val="44"/>
          <w:szCs w:val="44"/>
          <w:lang w:val="en-US" w:eastAsia="el-GR"/>
        </w:rPr>
        <w:t>Let</w:t>
      </w:r>
      <w:r w:rsidRPr="004D5B8C">
        <w:rPr>
          <w:rFonts w:eastAsia="Times New Roman" w:cstheme="minorHAnsi"/>
          <w:b/>
          <w:bCs/>
          <w:kern w:val="36"/>
          <w:sz w:val="44"/>
          <w:szCs w:val="44"/>
          <w:lang w:val="el-GR" w:eastAsia="el-GR"/>
        </w:rPr>
        <w:t>’</w:t>
      </w:r>
      <w:r w:rsidRPr="004D5B8C">
        <w:rPr>
          <w:rFonts w:eastAsia="Times New Roman" w:cstheme="minorHAnsi"/>
          <w:b/>
          <w:bCs/>
          <w:kern w:val="36"/>
          <w:sz w:val="44"/>
          <w:szCs w:val="44"/>
          <w:lang w:val="en-US" w:eastAsia="el-GR"/>
        </w:rPr>
        <w:t>s</w:t>
      </w:r>
      <w:r w:rsidRPr="004D5B8C">
        <w:rPr>
          <w:rFonts w:eastAsia="Times New Roman" w:cstheme="minorHAnsi"/>
          <w:b/>
          <w:bCs/>
          <w:kern w:val="36"/>
          <w:sz w:val="44"/>
          <w:szCs w:val="44"/>
          <w:lang w:val="el-GR" w:eastAsia="el-GR"/>
        </w:rPr>
        <w:t xml:space="preserve"> </w:t>
      </w:r>
      <w:r w:rsidRPr="004D5B8C">
        <w:rPr>
          <w:rFonts w:eastAsia="Times New Roman" w:cstheme="minorHAnsi"/>
          <w:b/>
          <w:bCs/>
          <w:kern w:val="36"/>
          <w:sz w:val="44"/>
          <w:szCs w:val="44"/>
          <w:lang w:val="en-US" w:eastAsia="el-GR"/>
        </w:rPr>
        <w:t>talk</w:t>
      </w:r>
      <w:r w:rsidRPr="004D5B8C">
        <w:rPr>
          <w:rFonts w:eastAsia="Times New Roman" w:cstheme="minorHAnsi"/>
          <w:b/>
          <w:bCs/>
          <w:kern w:val="36"/>
          <w:sz w:val="44"/>
          <w:szCs w:val="44"/>
          <w:lang w:val="el-GR" w:eastAsia="el-GR"/>
        </w:rPr>
        <w:t>! / Ας μιλήσουμε!</w:t>
      </w:r>
    </w:p>
    <w:p w:rsidR="000A4A72" w:rsidRPr="00BC7388" w:rsidRDefault="000A4A72" w:rsidP="00403068">
      <w:pPr>
        <w:spacing w:after="0"/>
        <w:jc w:val="both"/>
        <w:rPr>
          <w:rFonts w:cstheme="minorHAnsi"/>
          <w:lang w:val="el-GR"/>
        </w:rPr>
      </w:pPr>
      <w:r w:rsidRPr="00BC7388">
        <w:rPr>
          <w:rFonts w:cstheme="minorHAnsi"/>
          <w:lang w:val="el-GR"/>
        </w:rPr>
        <w:t xml:space="preserve">Στις </w:t>
      </w:r>
      <w:proofErr w:type="spellStart"/>
      <w:r w:rsidRPr="00BC7388">
        <w:rPr>
          <w:rFonts w:cstheme="minorHAnsi"/>
          <w:lang w:val="el-GR"/>
        </w:rPr>
        <w:t>ελληνογερμανικές</w:t>
      </w:r>
      <w:proofErr w:type="spellEnd"/>
      <w:r w:rsidRPr="00BC7388">
        <w:rPr>
          <w:rFonts w:cstheme="minorHAnsi"/>
          <w:lang w:val="el-GR"/>
        </w:rPr>
        <w:t xml:space="preserve"> επαγγελματικές σχέσεις και ανταλλαγές επικεντρώνεται φέτος το πρόγραμμα της επαγγελματικής ημερίδας «Let’s talk! / Ας μιλήσουμε!», η οποία πραγματοποιείται την καθιερωμένη πλέον δεύτερη ημέρα λειτουργίας της Έκθεσης, Παρασκευή 26 Νοεμβρίου 2021, ώρες 10.00-15</w:t>
      </w:r>
      <w:r w:rsidR="00CF113D">
        <w:rPr>
          <w:rFonts w:cstheme="minorHAnsi"/>
          <w:lang w:val="el-GR"/>
        </w:rPr>
        <w:t>.3</w:t>
      </w:r>
      <w:r w:rsidRPr="00BC7388">
        <w:rPr>
          <w:rFonts w:cstheme="minorHAnsi"/>
          <w:lang w:val="el-GR"/>
        </w:rPr>
        <w:t xml:space="preserve">0, στην αίθουσα ΚΟΣΜΟΣ (περίπτερο 13, </w:t>
      </w:r>
      <w:proofErr w:type="spellStart"/>
      <w:r w:rsidRPr="00BC7388">
        <w:rPr>
          <w:rFonts w:cstheme="minorHAnsi"/>
          <w:lang w:val="el-GR"/>
        </w:rPr>
        <w:t>Helexpo</w:t>
      </w:r>
      <w:proofErr w:type="spellEnd"/>
      <w:r w:rsidRPr="00BC7388">
        <w:rPr>
          <w:rFonts w:cstheme="minorHAnsi"/>
          <w:lang w:val="el-GR"/>
        </w:rPr>
        <w:t>).</w:t>
      </w:r>
    </w:p>
    <w:p w:rsidR="000A4A72" w:rsidRPr="00BC7388" w:rsidRDefault="000A4A72" w:rsidP="00403068">
      <w:pPr>
        <w:spacing w:after="0"/>
        <w:jc w:val="both"/>
        <w:rPr>
          <w:rFonts w:cstheme="minorHAnsi"/>
          <w:lang w:val="el-GR"/>
        </w:rPr>
      </w:pPr>
    </w:p>
    <w:p w:rsidR="000307B5" w:rsidRPr="00BC7388" w:rsidRDefault="000A4A72" w:rsidP="000307B5">
      <w:pPr>
        <w:pStyle w:val="xmsonormal"/>
        <w:spacing w:before="0" w:beforeAutospacing="0" w:after="0" w:afterAutospacing="0"/>
        <w:rPr>
          <w:rFonts w:asciiTheme="minorHAnsi" w:eastAsiaTheme="minorHAnsi" w:hAnsiTheme="minorHAnsi" w:cstheme="minorHAnsi"/>
          <w:sz w:val="22"/>
          <w:szCs w:val="22"/>
          <w:lang w:eastAsia="en-US"/>
        </w:rPr>
      </w:pPr>
      <w:r w:rsidRPr="00BC7388">
        <w:rPr>
          <w:rFonts w:asciiTheme="minorHAnsi" w:eastAsiaTheme="minorHAnsi" w:hAnsiTheme="minorHAnsi" w:cstheme="minorHAnsi"/>
          <w:sz w:val="22"/>
          <w:szCs w:val="22"/>
          <w:lang w:eastAsia="en-US"/>
        </w:rPr>
        <w:t xml:space="preserve">Με τη συμμετοχή γερμανών και ελλήνων επαγγελματιών του βιβλίου </w:t>
      </w:r>
      <w:r w:rsidR="000307B5" w:rsidRPr="00BC7388">
        <w:rPr>
          <w:rFonts w:asciiTheme="minorHAnsi" w:eastAsiaTheme="minorHAnsi" w:hAnsiTheme="minorHAnsi" w:cstheme="minorHAnsi"/>
          <w:sz w:val="22"/>
          <w:szCs w:val="22"/>
          <w:lang w:eastAsia="en-US"/>
        </w:rPr>
        <w:t>και στόχο το διάλογο και την ανταλλαγή καλών πρακτικών για την ανάπτυξη και διεύρυνση της εξωστρέφειας του βιβλίου, η ημερίδα αυτή απευθύνεται σε εκδότες, διαχειριστές ξένων  δικαιωμάτων και λογοτεχνικούς πράκτορες θέτοντας σημαντικά και επίκαιρα ζητήματα της σημερινής παγκόσμιας αγοράς όπως έ</w:t>
      </w:r>
      <w:r w:rsidR="00C84CAD" w:rsidRPr="00BC7388">
        <w:rPr>
          <w:rFonts w:asciiTheme="minorHAnsi" w:eastAsiaTheme="minorHAnsi" w:hAnsiTheme="minorHAnsi" w:cstheme="minorHAnsi"/>
          <w:sz w:val="22"/>
          <w:szCs w:val="22"/>
          <w:lang w:eastAsia="en-US"/>
        </w:rPr>
        <w:t xml:space="preserve">χει διαμορφωθεί στην μετά </w:t>
      </w:r>
      <w:r w:rsidR="000307B5" w:rsidRPr="00BC7388">
        <w:rPr>
          <w:rFonts w:asciiTheme="minorHAnsi" w:eastAsiaTheme="minorHAnsi" w:hAnsiTheme="minorHAnsi" w:cstheme="minorHAnsi"/>
          <w:sz w:val="22"/>
          <w:szCs w:val="22"/>
          <w:lang w:eastAsia="en-US"/>
        </w:rPr>
        <w:t>πανδημίας εποχή.</w:t>
      </w:r>
    </w:p>
    <w:p w:rsidR="00D1074C" w:rsidRPr="00BC7388" w:rsidRDefault="00D1074C" w:rsidP="00403068">
      <w:pPr>
        <w:spacing w:after="0"/>
        <w:jc w:val="both"/>
        <w:rPr>
          <w:rFonts w:cstheme="minorHAnsi"/>
          <w:lang w:val="el-GR"/>
        </w:rPr>
      </w:pPr>
    </w:p>
    <w:p w:rsidR="00C84CAD" w:rsidRPr="00BC7388" w:rsidRDefault="00C84CAD" w:rsidP="00C84CAD">
      <w:pPr>
        <w:pStyle w:val="xmsonormal"/>
        <w:spacing w:before="0" w:beforeAutospacing="0" w:after="0" w:afterAutospacing="0"/>
        <w:rPr>
          <w:rStyle w:val="jlqj4b"/>
          <w:rFonts w:asciiTheme="minorHAnsi" w:hAnsiTheme="minorHAnsi" w:cstheme="minorHAnsi"/>
          <w:sz w:val="22"/>
          <w:szCs w:val="22"/>
        </w:rPr>
      </w:pPr>
      <w:r w:rsidRPr="00BC7388">
        <w:rPr>
          <w:rFonts w:asciiTheme="minorHAnsi" w:hAnsiTheme="minorHAnsi" w:cstheme="minorHAnsi"/>
          <w:sz w:val="22"/>
          <w:szCs w:val="22"/>
        </w:rPr>
        <w:t xml:space="preserve">Την εναρκτήρια εκδήλωση συνάντησης </w:t>
      </w:r>
      <w:r w:rsidRPr="00BC7388">
        <w:rPr>
          <w:rStyle w:val="jlqj4b"/>
          <w:rFonts w:asciiTheme="minorHAnsi" w:hAnsiTheme="minorHAnsi" w:cstheme="minorHAnsi"/>
          <w:b/>
          <w:sz w:val="22"/>
          <w:szCs w:val="22"/>
        </w:rPr>
        <w:t xml:space="preserve">διαλόγου Ελλήνων και Γερμανών εκδοτών </w:t>
      </w:r>
      <w:r w:rsidRPr="00BC7388">
        <w:rPr>
          <w:rStyle w:val="jlqj4b"/>
          <w:rFonts w:asciiTheme="minorHAnsi" w:hAnsiTheme="minorHAnsi" w:cstheme="minorHAnsi"/>
          <w:sz w:val="22"/>
          <w:szCs w:val="22"/>
        </w:rPr>
        <w:t xml:space="preserve">χαιρετίζουν ο πρόεδρος του Ελληνικού Ιδρύματος Πολιτισμού κ. Νίκος Α. </w:t>
      </w:r>
      <w:proofErr w:type="spellStart"/>
      <w:r w:rsidRPr="00BC7388">
        <w:rPr>
          <w:rStyle w:val="jlqj4b"/>
          <w:rFonts w:asciiTheme="minorHAnsi" w:hAnsiTheme="minorHAnsi" w:cstheme="minorHAnsi"/>
          <w:sz w:val="22"/>
          <w:szCs w:val="22"/>
        </w:rPr>
        <w:t>Κούκης</w:t>
      </w:r>
      <w:proofErr w:type="spellEnd"/>
      <w:r w:rsidRPr="00BC7388">
        <w:rPr>
          <w:rStyle w:val="jlqj4b"/>
          <w:rFonts w:asciiTheme="minorHAnsi" w:hAnsiTheme="minorHAnsi" w:cstheme="minorHAnsi"/>
          <w:sz w:val="22"/>
          <w:szCs w:val="22"/>
        </w:rPr>
        <w:t xml:space="preserve"> και ο Διευθυντής – CEO της Έκθεσης Βιβλίου Φρανκφούρτης κ. </w:t>
      </w:r>
      <w:proofErr w:type="spellStart"/>
      <w:r w:rsidRPr="00BC7388">
        <w:rPr>
          <w:rStyle w:val="jlqj4b"/>
          <w:rFonts w:asciiTheme="minorHAnsi" w:hAnsiTheme="minorHAnsi" w:cstheme="minorHAnsi"/>
          <w:sz w:val="22"/>
          <w:szCs w:val="22"/>
        </w:rPr>
        <w:t>Juergen</w:t>
      </w:r>
      <w:proofErr w:type="spellEnd"/>
      <w:r w:rsidRPr="00BC7388">
        <w:rPr>
          <w:rStyle w:val="jlqj4b"/>
          <w:rFonts w:asciiTheme="minorHAnsi" w:hAnsiTheme="minorHAnsi" w:cstheme="minorHAnsi"/>
          <w:sz w:val="22"/>
          <w:szCs w:val="22"/>
        </w:rPr>
        <w:t xml:space="preserve"> </w:t>
      </w:r>
      <w:proofErr w:type="spellStart"/>
      <w:r w:rsidRPr="00BC7388">
        <w:rPr>
          <w:rStyle w:val="jlqj4b"/>
          <w:rFonts w:asciiTheme="minorHAnsi" w:hAnsiTheme="minorHAnsi" w:cstheme="minorHAnsi"/>
          <w:sz w:val="22"/>
          <w:szCs w:val="22"/>
        </w:rPr>
        <w:t>Boos</w:t>
      </w:r>
      <w:proofErr w:type="spellEnd"/>
      <w:r w:rsidRPr="00BC7388">
        <w:rPr>
          <w:rStyle w:val="jlqj4b"/>
          <w:rFonts w:asciiTheme="minorHAnsi" w:hAnsiTheme="minorHAnsi" w:cstheme="minorHAnsi"/>
          <w:sz w:val="22"/>
          <w:szCs w:val="22"/>
        </w:rPr>
        <w:t>.</w:t>
      </w:r>
    </w:p>
    <w:p w:rsidR="00C84CAD" w:rsidRPr="00BC7388" w:rsidRDefault="00C84CAD" w:rsidP="00403068">
      <w:pPr>
        <w:spacing w:after="0"/>
        <w:jc w:val="both"/>
        <w:rPr>
          <w:rStyle w:val="jlqj4b"/>
          <w:rFonts w:eastAsia="Times New Roman" w:cstheme="minorHAnsi"/>
          <w:lang w:eastAsia="el-GR"/>
        </w:rPr>
      </w:pPr>
    </w:p>
    <w:p w:rsidR="00C84CAD" w:rsidRPr="00BC7388" w:rsidRDefault="00C84CAD" w:rsidP="00C84CAD">
      <w:pPr>
        <w:spacing w:after="0"/>
        <w:jc w:val="both"/>
        <w:rPr>
          <w:rStyle w:val="jlqj4b"/>
          <w:rFonts w:cstheme="minorHAnsi"/>
          <w:lang w:val="el-GR"/>
        </w:rPr>
      </w:pPr>
      <w:r w:rsidRPr="00BC7388">
        <w:rPr>
          <w:rFonts w:cstheme="minorHAnsi"/>
          <w:lang w:val="el-GR"/>
        </w:rPr>
        <w:t xml:space="preserve">Ακολουθεί (12.00-13.30)  η παρουσίαση με θέμα </w:t>
      </w:r>
      <w:r w:rsidRPr="00BC7388">
        <w:rPr>
          <w:rFonts w:cstheme="minorHAnsi"/>
          <w:b/>
          <w:lang w:val="el-GR"/>
        </w:rPr>
        <w:t>«</w:t>
      </w:r>
      <w:proofErr w:type="spellStart"/>
      <w:r w:rsidRPr="00BC7388">
        <w:rPr>
          <w:rStyle w:val="jlqj4b"/>
          <w:rFonts w:cstheme="minorHAnsi"/>
          <w:b/>
        </w:rPr>
        <w:t>Ψηφιακ</w:t>
      </w:r>
      <w:r w:rsidRPr="00BC7388">
        <w:rPr>
          <w:rStyle w:val="jlqj4b"/>
          <w:rFonts w:cstheme="minorHAnsi"/>
          <w:b/>
          <w:lang w:val="el-GR"/>
        </w:rPr>
        <w:t>ές</w:t>
      </w:r>
      <w:proofErr w:type="spellEnd"/>
      <w:r w:rsidRPr="00BC7388">
        <w:rPr>
          <w:rStyle w:val="jlqj4b"/>
          <w:rFonts w:cstheme="minorHAnsi"/>
          <w:b/>
        </w:rPr>
        <w:t xml:space="preserve"> </w:t>
      </w:r>
      <w:proofErr w:type="spellStart"/>
      <w:r w:rsidRPr="00BC7388">
        <w:rPr>
          <w:rStyle w:val="jlqj4b"/>
          <w:rFonts w:cstheme="minorHAnsi"/>
          <w:b/>
        </w:rPr>
        <w:t>υποδομ</w:t>
      </w:r>
      <w:r w:rsidRPr="00BC7388">
        <w:rPr>
          <w:rStyle w:val="jlqj4b"/>
          <w:rFonts w:cstheme="minorHAnsi"/>
          <w:b/>
          <w:lang w:val="el-GR"/>
        </w:rPr>
        <w:t>ές</w:t>
      </w:r>
      <w:proofErr w:type="spellEnd"/>
      <w:r w:rsidRPr="00BC7388">
        <w:rPr>
          <w:rStyle w:val="jlqj4b"/>
          <w:rFonts w:cstheme="minorHAnsi"/>
          <w:b/>
        </w:rPr>
        <w:t xml:space="preserve"> </w:t>
      </w:r>
      <w:proofErr w:type="spellStart"/>
      <w:r w:rsidRPr="00BC7388">
        <w:rPr>
          <w:rStyle w:val="jlqj4b"/>
          <w:rFonts w:cstheme="minorHAnsi"/>
          <w:b/>
        </w:rPr>
        <w:t>για</w:t>
      </w:r>
      <w:proofErr w:type="spellEnd"/>
      <w:r w:rsidRPr="00BC7388">
        <w:rPr>
          <w:rStyle w:val="jlqj4b"/>
          <w:rFonts w:cstheme="minorHAnsi"/>
          <w:b/>
        </w:rPr>
        <w:t xml:space="preserve"> </w:t>
      </w:r>
      <w:proofErr w:type="spellStart"/>
      <w:r w:rsidRPr="00BC7388">
        <w:rPr>
          <w:rStyle w:val="jlqj4b"/>
          <w:rFonts w:cstheme="minorHAnsi"/>
          <w:b/>
        </w:rPr>
        <w:t>τη</w:t>
      </w:r>
      <w:proofErr w:type="spellEnd"/>
      <w:r w:rsidRPr="00BC7388">
        <w:rPr>
          <w:rStyle w:val="jlqj4b"/>
          <w:rFonts w:cstheme="minorHAnsi"/>
          <w:b/>
        </w:rPr>
        <w:t xml:space="preserve"> </w:t>
      </w:r>
      <w:proofErr w:type="spellStart"/>
      <w:r w:rsidRPr="00BC7388">
        <w:rPr>
          <w:rStyle w:val="jlqj4b"/>
          <w:rFonts w:cstheme="minorHAnsi"/>
          <w:b/>
        </w:rPr>
        <w:t>βιομηχανία</w:t>
      </w:r>
      <w:proofErr w:type="spellEnd"/>
      <w:r w:rsidRPr="00BC7388">
        <w:rPr>
          <w:rStyle w:val="jlqj4b"/>
          <w:rFonts w:cstheme="minorHAnsi"/>
          <w:b/>
        </w:rPr>
        <w:t xml:space="preserve"> </w:t>
      </w:r>
      <w:proofErr w:type="spellStart"/>
      <w:r w:rsidRPr="00BC7388">
        <w:rPr>
          <w:rStyle w:val="jlqj4b"/>
          <w:rFonts w:cstheme="minorHAnsi"/>
          <w:b/>
        </w:rPr>
        <w:t>του</w:t>
      </w:r>
      <w:proofErr w:type="spellEnd"/>
      <w:r w:rsidRPr="00BC7388">
        <w:rPr>
          <w:rStyle w:val="jlqj4b"/>
          <w:rFonts w:cstheme="minorHAnsi"/>
          <w:b/>
        </w:rPr>
        <w:t xml:space="preserve"> </w:t>
      </w:r>
      <w:proofErr w:type="spellStart"/>
      <w:r w:rsidRPr="00BC7388">
        <w:rPr>
          <w:rStyle w:val="jlqj4b"/>
          <w:rFonts w:cstheme="minorHAnsi"/>
          <w:b/>
        </w:rPr>
        <w:t>βιβλίου</w:t>
      </w:r>
      <w:proofErr w:type="spellEnd"/>
      <w:r w:rsidRPr="00BC7388">
        <w:rPr>
          <w:rStyle w:val="jlqj4b"/>
          <w:rFonts w:cstheme="minorHAnsi"/>
          <w:b/>
          <w:lang w:val="el-GR"/>
        </w:rPr>
        <w:t xml:space="preserve">» </w:t>
      </w:r>
      <w:r w:rsidRPr="00BC7388">
        <w:rPr>
          <w:rFonts w:cstheme="minorHAnsi"/>
          <w:lang w:val="el-GR"/>
        </w:rPr>
        <w:t>από</w:t>
      </w:r>
      <w:r w:rsidRPr="00B96D8E">
        <w:rPr>
          <w:rFonts w:cstheme="minorHAnsi"/>
          <w:lang w:val="el-GR"/>
        </w:rPr>
        <w:t xml:space="preserve"> τον</w:t>
      </w:r>
      <w:r w:rsidRPr="00BC7388">
        <w:rPr>
          <w:rFonts w:cstheme="minorHAnsi"/>
          <w:b/>
          <w:lang w:val="el-GR"/>
        </w:rPr>
        <w:t xml:space="preserve"> </w:t>
      </w:r>
      <w:r w:rsidRPr="00BC7388">
        <w:rPr>
          <w:rStyle w:val="jlqj4b"/>
          <w:rFonts w:cstheme="minorHAnsi"/>
          <w:lang w:val="el-GR"/>
        </w:rPr>
        <w:t>Δ</w:t>
      </w:r>
      <w:proofErr w:type="spellStart"/>
      <w:r w:rsidRPr="00BC7388">
        <w:rPr>
          <w:rStyle w:val="jlqj4b"/>
          <w:rFonts w:cstheme="minorHAnsi"/>
        </w:rPr>
        <w:t>ιευθύ</w:t>
      </w:r>
      <w:r w:rsidRPr="00BC7388">
        <w:rPr>
          <w:rStyle w:val="jlqj4b"/>
          <w:rFonts w:cstheme="minorHAnsi"/>
          <w:lang w:val="el-GR"/>
        </w:rPr>
        <w:t>νοντα</w:t>
      </w:r>
      <w:proofErr w:type="spellEnd"/>
      <w:r w:rsidRPr="00BC7388">
        <w:rPr>
          <w:rStyle w:val="jlqj4b"/>
          <w:rFonts w:cstheme="minorHAnsi"/>
        </w:rPr>
        <w:t xml:space="preserve"> </w:t>
      </w:r>
      <w:r w:rsidRPr="00BC7388">
        <w:rPr>
          <w:rStyle w:val="jlqj4b"/>
          <w:rFonts w:cstheme="minorHAnsi"/>
          <w:lang w:val="el-GR"/>
        </w:rPr>
        <w:t xml:space="preserve">Σύμβουλο </w:t>
      </w:r>
      <w:proofErr w:type="spellStart"/>
      <w:r w:rsidRPr="00BC7388">
        <w:rPr>
          <w:rStyle w:val="jlqj4b"/>
          <w:rFonts w:cstheme="minorHAnsi"/>
        </w:rPr>
        <w:t>τεχνολογίας</w:t>
      </w:r>
      <w:proofErr w:type="spellEnd"/>
      <w:r w:rsidRPr="00BC7388">
        <w:rPr>
          <w:rStyle w:val="jlqj4b"/>
          <w:rFonts w:cstheme="minorHAnsi"/>
        </w:rPr>
        <w:t xml:space="preserve"> </w:t>
      </w:r>
      <w:proofErr w:type="spellStart"/>
      <w:r w:rsidRPr="00BC7388">
        <w:rPr>
          <w:rStyle w:val="jlqj4b"/>
          <w:rFonts w:cstheme="minorHAnsi"/>
        </w:rPr>
        <w:t>και</w:t>
      </w:r>
      <w:proofErr w:type="spellEnd"/>
      <w:r w:rsidRPr="00BC7388">
        <w:rPr>
          <w:rStyle w:val="jlqj4b"/>
          <w:rFonts w:cstheme="minorHAnsi"/>
        </w:rPr>
        <w:t xml:space="preserve"> </w:t>
      </w:r>
      <w:proofErr w:type="spellStart"/>
      <w:r w:rsidRPr="00BC7388">
        <w:rPr>
          <w:rStyle w:val="jlqj4b"/>
          <w:rFonts w:cstheme="minorHAnsi"/>
        </w:rPr>
        <w:t>πληροφοριών</w:t>
      </w:r>
      <w:proofErr w:type="spellEnd"/>
      <w:r w:rsidRPr="00BC7388">
        <w:rPr>
          <w:rStyle w:val="jlqj4b"/>
          <w:rFonts w:cstheme="minorHAnsi"/>
          <w:lang w:val="el-GR"/>
        </w:rPr>
        <w:t xml:space="preserve"> της </w:t>
      </w:r>
      <w:r w:rsidRPr="00BC7388">
        <w:rPr>
          <w:rStyle w:val="jlqj4b"/>
          <w:rFonts w:cstheme="minorHAnsi"/>
        </w:rPr>
        <w:t xml:space="preserve"> MVB </w:t>
      </w:r>
      <w:r w:rsidRPr="00BC7388">
        <w:rPr>
          <w:rStyle w:val="jlqj4b"/>
          <w:rFonts w:cstheme="minorHAnsi"/>
          <w:b/>
        </w:rPr>
        <w:t>Ronald Schild</w:t>
      </w:r>
      <w:r w:rsidRPr="00BC7388">
        <w:rPr>
          <w:rStyle w:val="jlqj4b"/>
          <w:rFonts w:cstheme="minorHAnsi"/>
          <w:lang w:val="el-GR"/>
        </w:rPr>
        <w:t>, ο οποίος  ταξιδεύει στη Θεσσαλονίκη για να παρουσιάσει τις πιο σύγχρονες τάσεις και προοπτικές στο πεδίο του ψηφιακού μετασχηματισμού.</w:t>
      </w:r>
    </w:p>
    <w:p w:rsidR="00C84CAD" w:rsidRPr="00BC7388" w:rsidRDefault="00C84CAD" w:rsidP="00C84CAD">
      <w:pPr>
        <w:spacing w:after="0"/>
        <w:jc w:val="both"/>
        <w:rPr>
          <w:rStyle w:val="jlqj4b"/>
          <w:rFonts w:cstheme="minorHAnsi"/>
          <w:lang w:val="el-GR"/>
        </w:rPr>
      </w:pPr>
      <w:r w:rsidRPr="00BC7388">
        <w:rPr>
          <w:rFonts w:cstheme="minorHAnsi"/>
          <w:lang w:val="el-GR"/>
        </w:rPr>
        <w:t xml:space="preserve">Η ημερίδα θα κλείσει με την </w:t>
      </w:r>
      <w:r w:rsidRPr="00BC7388">
        <w:rPr>
          <w:rFonts w:cstheme="minorHAnsi"/>
          <w:b/>
          <w:lang w:val="el-GR"/>
        </w:rPr>
        <w:t>παρουσίαση των μεταφραστικών προγραμμάτων:</w:t>
      </w:r>
      <w:r w:rsidRPr="00BC7388">
        <w:rPr>
          <w:rFonts w:cstheme="minorHAnsi"/>
          <w:lang w:val="el-GR"/>
        </w:rPr>
        <w:t xml:space="preserve">  </w:t>
      </w:r>
      <w:r w:rsidRPr="00BC7388">
        <w:rPr>
          <w:rStyle w:val="jlqj4b"/>
          <w:rFonts w:cstheme="minorHAnsi"/>
          <w:lang w:val="el-GR"/>
        </w:rPr>
        <w:t xml:space="preserve"> </w:t>
      </w:r>
    </w:p>
    <w:p w:rsidR="00C84CAD" w:rsidRPr="00BC7388" w:rsidRDefault="00C84CAD" w:rsidP="00C84CAD">
      <w:pPr>
        <w:spacing w:after="0"/>
        <w:jc w:val="both"/>
        <w:rPr>
          <w:rStyle w:val="jlqj4b"/>
          <w:rFonts w:cstheme="minorHAnsi"/>
          <w:lang w:val="el-GR"/>
        </w:rPr>
      </w:pPr>
      <w:r w:rsidRPr="00BC7388">
        <w:rPr>
          <w:rStyle w:val="jlqj4b"/>
          <w:rFonts w:cstheme="minorHAnsi"/>
          <w:lang w:val="el-GR"/>
        </w:rPr>
        <w:t xml:space="preserve">- της </w:t>
      </w:r>
      <w:r w:rsidRPr="00BC7388">
        <w:rPr>
          <w:rStyle w:val="jlqj4b"/>
          <w:rFonts w:cstheme="minorHAnsi"/>
          <w:b/>
          <w:lang w:val="el-GR"/>
        </w:rPr>
        <w:t>Γεωργίας</w:t>
      </w:r>
      <w:r w:rsidRPr="00BC7388">
        <w:rPr>
          <w:rStyle w:val="jlqj4b"/>
          <w:rFonts w:cstheme="minorHAnsi"/>
          <w:lang w:val="el-GR"/>
        </w:rPr>
        <w:t xml:space="preserve"> που συμμετέχει στο πλαίσιο της οργάνωσης «</w:t>
      </w:r>
      <w:proofErr w:type="spellStart"/>
      <w:r w:rsidRPr="00BC7388">
        <w:rPr>
          <w:rStyle w:val="jlqj4b"/>
          <w:rFonts w:cstheme="minorHAnsi"/>
          <w:lang w:val="el-GR"/>
        </w:rPr>
        <w:t>Τυφλίδα</w:t>
      </w:r>
      <w:proofErr w:type="spellEnd"/>
      <w:r w:rsidRPr="00BC7388">
        <w:rPr>
          <w:rStyle w:val="jlqj4b"/>
          <w:rFonts w:cstheme="minorHAnsi"/>
          <w:lang w:val="el-GR"/>
        </w:rPr>
        <w:t>-παγκόσμια Πρωτεύουσα Βιβλίου 2021»</w:t>
      </w:r>
    </w:p>
    <w:p w:rsidR="00C84CAD" w:rsidRPr="00BC7388" w:rsidRDefault="00C84CAD" w:rsidP="00C84CAD">
      <w:pPr>
        <w:spacing w:after="0"/>
        <w:jc w:val="both"/>
        <w:rPr>
          <w:rStyle w:val="jlqj4b"/>
          <w:rFonts w:cstheme="minorHAnsi"/>
          <w:lang w:val="el-GR"/>
        </w:rPr>
      </w:pPr>
      <w:r w:rsidRPr="00BC7388">
        <w:rPr>
          <w:rStyle w:val="jlqj4b"/>
          <w:rFonts w:cstheme="minorHAnsi"/>
          <w:lang w:val="el-GR"/>
        </w:rPr>
        <w:t xml:space="preserve">- της </w:t>
      </w:r>
      <w:r w:rsidRPr="00BC7388">
        <w:rPr>
          <w:rStyle w:val="jlqj4b"/>
          <w:rFonts w:cstheme="minorHAnsi"/>
          <w:b/>
          <w:lang w:val="el-GR"/>
        </w:rPr>
        <w:t>Ρουμανίας</w:t>
      </w:r>
      <w:r w:rsidRPr="00BC7388">
        <w:rPr>
          <w:rStyle w:val="jlqj4b"/>
          <w:rFonts w:cstheme="minorHAnsi"/>
          <w:lang w:val="el-GR"/>
        </w:rPr>
        <w:t xml:space="preserve"> από τον διευθυντή του Ρουμανικού Κέντρου Βιβλίου κ. </w:t>
      </w:r>
      <w:proofErr w:type="spellStart"/>
      <w:r w:rsidRPr="00BC7388">
        <w:rPr>
          <w:rStyle w:val="jlqj4b"/>
          <w:rFonts w:cstheme="minorHAnsi"/>
          <w:lang w:val="en-US"/>
        </w:rPr>
        <w:t>Horia</w:t>
      </w:r>
      <w:proofErr w:type="spellEnd"/>
      <w:r w:rsidRPr="00BC7388">
        <w:rPr>
          <w:rStyle w:val="jlqj4b"/>
          <w:rFonts w:cstheme="minorHAnsi"/>
          <w:lang w:val="el-GR"/>
        </w:rPr>
        <w:t xml:space="preserve"> </w:t>
      </w:r>
      <w:proofErr w:type="spellStart"/>
      <w:r w:rsidRPr="00BC7388">
        <w:rPr>
          <w:rStyle w:val="jlqj4b"/>
          <w:rFonts w:cstheme="minorHAnsi"/>
          <w:lang w:val="en-US"/>
        </w:rPr>
        <w:t>Barna</w:t>
      </w:r>
      <w:proofErr w:type="spellEnd"/>
    </w:p>
    <w:p w:rsidR="00C84CAD" w:rsidRPr="00BC7388" w:rsidRDefault="00C84CAD" w:rsidP="00C84CAD">
      <w:pPr>
        <w:spacing w:after="0"/>
        <w:jc w:val="both"/>
        <w:rPr>
          <w:rFonts w:cstheme="minorHAnsi"/>
          <w:lang w:val="el-GR"/>
        </w:rPr>
      </w:pPr>
      <w:r w:rsidRPr="00BC7388">
        <w:rPr>
          <w:rStyle w:val="jlqj4b"/>
          <w:rFonts w:cstheme="minorHAnsi"/>
          <w:lang w:val="el-GR"/>
        </w:rPr>
        <w:t>- Της</w:t>
      </w:r>
      <w:r w:rsidRPr="00BC7388">
        <w:rPr>
          <w:rStyle w:val="jlqj4b"/>
          <w:rFonts w:cstheme="minorHAnsi"/>
          <w:b/>
          <w:lang w:val="el-GR"/>
        </w:rPr>
        <w:t xml:space="preserve"> Βραζιλίας </w:t>
      </w:r>
      <w:r w:rsidRPr="00BC7388">
        <w:rPr>
          <w:rStyle w:val="jlqj4b"/>
          <w:rFonts w:cstheme="minorHAnsi"/>
          <w:lang w:val="el-GR"/>
        </w:rPr>
        <w:t>με πληροφορίες για νέα ενισχυμένα προγράμματα χρηματοδότησης.</w:t>
      </w:r>
    </w:p>
    <w:p w:rsidR="00A34487" w:rsidRPr="00A34487" w:rsidRDefault="00A34487">
      <w:pPr>
        <w:rPr>
          <w:rFonts w:cstheme="minorHAnsi"/>
          <w:b/>
          <w:color w:val="1F4E79" w:themeColor="accent1" w:themeShade="80"/>
          <w:sz w:val="24"/>
          <w:szCs w:val="24"/>
          <w:u w:val="single"/>
          <w:lang w:val="el-GR"/>
        </w:rPr>
      </w:pPr>
    </w:p>
    <w:p w:rsidR="008F1C27" w:rsidRPr="00BF4C35" w:rsidRDefault="008F1C27" w:rsidP="008F1C27">
      <w:pPr>
        <w:rPr>
          <w:rFonts w:cstheme="minorHAnsi"/>
          <w:b/>
          <w:color w:val="1F4E79" w:themeColor="accent1" w:themeShade="80"/>
          <w:sz w:val="28"/>
          <w:szCs w:val="28"/>
          <w:u w:val="single"/>
          <w:lang w:val="el-GR"/>
        </w:rPr>
      </w:pPr>
      <w:r w:rsidRPr="00BB762E">
        <w:rPr>
          <w:rFonts w:cstheme="minorHAnsi"/>
          <w:b/>
          <w:color w:val="1F4E79" w:themeColor="accent1" w:themeShade="80"/>
          <w:sz w:val="28"/>
          <w:szCs w:val="28"/>
          <w:u w:val="single"/>
          <w:lang w:val="el-GR"/>
        </w:rPr>
        <w:t xml:space="preserve">ΠΡΟΓΡΑΜΜΑ </w:t>
      </w:r>
      <w:r>
        <w:rPr>
          <w:rFonts w:cstheme="minorHAnsi"/>
          <w:b/>
          <w:color w:val="1F4E79" w:themeColor="accent1" w:themeShade="80"/>
          <w:sz w:val="28"/>
          <w:szCs w:val="28"/>
          <w:u w:val="single"/>
          <w:lang w:val="el-GR"/>
        </w:rPr>
        <w:t xml:space="preserve">ΕΠΑΓΓΕΛΜΑΤΙΚΩΝ </w:t>
      </w:r>
      <w:r w:rsidRPr="00BB762E">
        <w:rPr>
          <w:rFonts w:cstheme="minorHAnsi"/>
          <w:b/>
          <w:color w:val="1F4E79" w:themeColor="accent1" w:themeShade="80"/>
          <w:sz w:val="28"/>
          <w:szCs w:val="28"/>
          <w:u w:val="single"/>
          <w:lang w:val="el-GR"/>
        </w:rPr>
        <w:t>ΕΚΔΗΛΩΣΕΩΝ</w:t>
      </w:r>
      <w:r>
        <w:rPr>
          <w:rFonts w:cstheme="minorHAnsi"/>
          <w:b/>
          <w:color w:val="1F4E79" w:themeColor="accent1" w:themeShade="80"/>
          <w:sz w:val="28"/>
          <w:szCs w:val="28"/>
          <w:u w:val="single"/>
          <w:lang w:val="el-GR"/>
        </w:rPr>
        <w:t xml:space="preserve"> →</w:t>
      </w:r>
    </w:p>
    <w:p w:rsidR="008F1C27" w:rsidRPr="008F1C27" w:rsidRDefault="004A17BE" w:rsidP="008F1C27">
      <w:pPr>
        <w:rPr>
          <w:rFonts w:cstheme="minorHAnsi"/>
          <w:b/>
          <w:sz w:val="24"/>
          <w:szCs w:val="24"/>
        </w:rPr>
      </w:pPr>
      <w:r w:rsidRPr="008F1C27">
        <w:rPr>
          <w:rFonts w:cstheme="minorHAnsi"/>
          <w:b/>
          <w:color w:val="1F4E79" w:themeColor="accent1" w:themeShade="80"/>
          <w:sz w:val="24"/>
          <w:szCs w:val="24"/>
          <w:u w:val="single"/>
          <w:lang w:val="el-GR"/>
        </w:rPr>
        <w:t>ΠΑΡΑΣΚΕΥΗ 26.11.21 / 10.00 – 15.</w:t>
      </w:r>
      <w:r w:rsidR="00B0126C">
        <w:rPr>
          <w:rFonts w:cstheme="minorHAnsi"/>
          <w:b/>
          <w:color w:val="1F4E79" w:themeColor="accent1" w:themeShade="80"/>
          <w:sz w:val="24"/>
          <w:szCs w:val="24"/>
          <w:u w:val="single"/>
          <w:lang w:val="el-GR"/>
        </w:rPr>
        <w:t>3</w:t>
      </w:r>
      <w:r w:rsidRPr="008F1C27">
        <w:rPr>
          <w:rFonts w:cstheme="minorHAnsi"/>
          <w:b/>
          <w:color w:val="1F4E79" w:themeColor="accent1" w:themeShade="80"/>
          <w:sz w:val="24"/>
          <w:szCs w:val="24"/>
          <w:u w:val="single"/>
          <w:lang w:val="el-GR"/>
        </w:rPr>
        <w:t>0</w:t>
      </w:r>
      <w:r w:rsidR="008F1C27" w:rsidRPr="008F1C27">
        <w:rPr>
          <w:rFonts w:cstheme="minorHAnsi"/>
          <w:b/>
          <w:color w:val="1F4E79" w:themeColor="accent1" w:themeShade="80"/>
          <w:sz w:val="24"/>
          <w:szCs w:val="24"/>
          <w:u w:val="single"/>
          <w:lang w:val="el-GR"/>
        </w:rPr>
        <w:t xml:space="preserve"> / ΑΙΘΟΥΣΑ ΚΟΣΜΟΣ / ΠΕΡΙΠΤΕΡΟ 14 </w:t>
      </w:r>
    </w:p>
    <w:p w:rsidR="004A17BE" w:rsidRDefault="004A17BE">
      <w:pPr>
        <w:rPr>
          <w:rFonts w:cstheme="minorHAnsi"/>
          <w:b/>
          <w:color w:val="1F4E79" w:themeColor="accent1" w:themeShade="80"/>
          <w:sz w:val="28"/>
          <w:szCs w:val="28"/>
          <w:u w:val="single"/>
          <w:lang w:val="el-GR"/>
        </w:rPr>
      </w:pPr>
    </w:p>
    <w:p w:rsidR="00BF4C35" w:rsidRPr="004A17BE" w:rsidRDefault="00BF4C35">
      <w:pPr>
        <w:rPr>
          <w:rFonts w:cstheme="minorHAnsi"/>
          <w:b/>
          <w:color w:val="1F4E79" w:themeColor="accent1" w:themeShade="80"/>
          <w:sz w:val="28"/>
          <w:szCs w:val="28"/>
          <w:u w:val="single"/>
          <w:lang w:val="el-GR"/>
        </w:rPr>
      </w:pPr>
    </w:p>
    <w:p w:rsidR="00BF4C35" w:rsidRPr="004A17BE" w:rsidRDefault="00BF4C35">
      <w:pPr>
        <w:rPr>
          <w:rFonts w:cstheme="minorHAnsi"/>
          <w:b/>
          <w:color w:val="1F4E79" w:themeColor="accent1" w:themeShade="80"/>
          <w:sz w:val="28"/>
          <w:szCs w:val="28"/>
          <w:u w:val="single"/>
          <w:lang w:val="el-GR"/>
        </w:rPr>
      </w:pPr>
    </w:p>
    <w:p w:rsidR="008B01D8" w:rsidRPr="008F1C27" w:rsidRDefault="008B01D8" w:rsidP="008B01D8">
      <w:pPr>
        <w:rPr>
          <w:rFonts w:cstheme="minorHAnsi"/>
          <w:b/>
          <w:sz w:val="28"/>
          <w:szCs w:val="28"/>
          <w:lang w:val="el-GR"/>
        </w:rPr>
      </w:pPr>
      <w:r w:rsidRPr="008F1C27">
        <w:rPr>
          <w:rFonts w:cstheme="minorHAnsi"/>
          <w:b/>
          <w:sz w:val="28"/>
          <w:szCs w:val="28"/>
          <w:highlight w:val="lightGray"/>
        </w:rPr>
        <w:t>10.00-11.30</w:t>
      </w:r>
    </w:p>
    <w:p w:rsidR="008B01D8" w:rsidRPr="004C3845" w:rsidRDefault="008B01D8" w:rsidP="008B01D8">
      <w:pPr>
        <w:rPr>
          <w:rFonts w:cstheme="minorHAnsi"/>
          <w:b/>
          <w:sz w:val="24"/>
          <w:szCs w:val="24"/>
        </w:rPr>
      </w:pPr>
      <w:r w:rsidRPr="004C3845">
        <w:rPr>
          <w:rFonts w:cstheme="minorHAnsi"/>
          <w:b/>
          <w:sz w:val="28"/>
          <w:szCs w:val="28"/>
          <w:lang w:val="en-US"/>
        </w:rPr>
        <w:t>Let</w:t>
      </w:r>
      <w:r w:rsidRPr="004C3845">
        <w:rPr>
          <w:rFonts w:cstheme="minorHAnsi"/>
          <w:b/>
          <w:sz w:val="28"/>
          <w:szCs w:val="28"/>
        </w:rPr>
        <w:t>’</w:t>
      </w:r>
      <w:r w:rsidRPr="004C3845">
        <w:rPr>
          <w:rFonts w:cstheme="minorHAnsi"/>
          <w:b/>
          <w:sz w:val="28"/>
          <w:szCs w:val="28"/>
          <w:lang w:val="en-US"/>
        </w:rPr>
        <w:t>s</w:t>
      </w:r>
      <w:r w:rsidRPr="004C3845">
        <w:rPr>
          <w:rFonts w:cstheme="minorHAnsi"/>
          <w:b/>
          <w:sz w:val="28"/>
          <w:szCs w:val="28"/>
        </w:rPr>
        <w:t xml:space="preserve"> </w:t>
      </w:r>
      <w:r w:rsidRPr="004C3845">
        <w:rPr>
          <w:rFonts w:cstheme="minorHAnsi"/>
          <w:b/>
          <w:sz w:val="28"/>
          <w:szCs w:val="28"/>
          <w:lang w:val="en-US"/>
        </w:rPr>
        <w:t>talk</w:t>
      </w:r>
      <w:r w:rsidRPr="004C3845">
        <w:rPr>
          <w:rFonts w:cstheme="minorHAnsi"/>
          <w:b/>
          <w:sz w:val="28"/>
          <w:szCs w:val="28"/>
        </w:rPr>
        <w:t xml:space="preserve">! / </w:t>
      </w:r>
      <w:proofErr w:type="spellStart"/>
      <w:r w:rsidRPr="004C3845">
        <w:rPr>
          <w:rFonts w:cstheme="minorHAnsi"/>
          <w:b/>
          <w:sz w:val="28"/>
          <w:szCs w:val="28"/>
        </w:rPr>
        <w:t>Ας</w:t>
      </w:r>
      <w:proofErr w:type="spellEnd"/>
      <w:r w:rsidRPr="004C3845">
        <w:rPr>
          <w:rFonts w:cstheme="minorHAnsi"/>
          <w:b/>
          <w:sz w:val="28"/>
          <w:szCs w:val="28"/>
        </w:rPr>
        <w:t xml:space="preserve"> </w:t>
      </w:r>
      <w:proofErr w:type="spellStart"/>
      <w:r w:rsidRPr="004C3845">
        <w:rPr>
          <w:rFonts w:cstheme="minorHAnsi"/>
          <w:b/>
          <w:sz w:val="28"/>
          <w:szCs w:val="28"/>
        </w:rPr>
        <w:t>μιλήσουμε</w:t>
      </w:r>
      <w:proofErr w:type="spellEnd"/>
      <w:r w:rsidRPr="004C3845">
        <w:rPr>
          <w:rFonts w:cstheme="minorHAnsi"/>
          <w:b/>
          <w:sz w:val="28"/>
          <w:szCs w:val="28"/>
        </w:rPr>
        <w:t>!</w:t>
      </w:r>
      <w:r w:rsidRPr="004C3845">
        <w:rPr>
          <w:rFonts w:cstheme="minorHAnsi"/>
          <w:b/>
          <w:sz w:val="24"/>
          <w:szCs w:val="24"/>
        </w:rPr>
        <w:t xml:space="preserve"> – </w:t>
      </w:r>
      <w:proofErr w:type="spellStart"/>
      <w:r w:rsidRPr="004C3845">
        <w:rPr>
          <w:rFonts w:cstheme="minorHAnsi"/>
          <w:b/>
          <w:sz w:val="24"/>
          <w:szCs w:val="24"/>
        </w:rPr>
        <w:t>Συνάντηση</w:t>
      </w:r>
      <w:proofErr w:type="spellEnd"/>
      <w:r w:rsidRPr="004C3845">
        <w:rPr>
          <w:rFonts w:cstheme="minorHAnsi"/>
          <w:b/>
          <w:sz w:val="24"/>
          <w:szCs w:val="24"/>
        </w:rPr>
        <w:t xml:space="preserve"> </w:t>
      </w:r>
      <w:proofErr w:type="spellStart"/>
      <w:r w:rsidRPr="004C3845">
        <w:rPr>
          <w:rFonts w:cstheme="minorHAnsi"/>
          <w:b/>
          <w:sz w:val="24"/>
          <w:szCs w:val="24"/>
        </w:rPr>
        <w:t>διαλόγου</w:t>
      </w:r>
      <w:proofErr w:type="spellEnd"/>
      <w:r w:rsidRPr="004C3845">
        <w:rPr>
          <w:rFonts w:cstheme="minorHAnsi"/>
          <w:b/>
          <w:sz w:val="24"/>
          <w:szCs w:val="24"/>
        </w:rPr>
        <w:t xml:space="preserve"> </w:t>
      </w:r>
      <w:proofErr w:type="spellStart"/>
      <w:r w:rsidRPr="004C3845">
        <w:rPr>
          <w:rFonts w:cstheme="minorHAnsi"/>
          <w:b/>
          <w:sz w:val="24"/>
          <w:szCs w:val="24"/>
        </w:rPr>
        <w:t>Ελλήνων</w:t>
      </w:r>
      <w:proofErr w:type="spellEnd"/>
      <w:r w:rsidRPr="004C3845">
        <w:rPr>
          <w:rFonts w:cstheme="minorHAnsi"/>
          <w:b/>
          <w:sz w:val="24"/>
          <w:szCs w:val="24"/>
        </w:rPr>
        <w:t xml:space="preserve"> </w:t>
      </w:r>
      <w:proofErr w:type="spellStart"/>
      <w:r w:rsidRPr="004C3845">
        <w:rPr>
          <w:rFonts w:cstheme="minorHAnsi"/>
          <w:b/>
          <w:sz w:val="24"/>
          <w:szCs w:val="24"/>
        </w:rPr>
        <w:t>και</w:t>
      </w:r>
      <w:proofErr w:type="spellEnd"/>
      <w:r w:rsidRPr="004C3845">
        <w:rPr>
          <w:rFonts w:cstheme="minorHAnsi"/>
          <w:b/>
          <w:sz w:val="24"/>
          <w:szCs w:val="24"/>
        </w:rPr>
        <w:t xml:space="preserve"> </w:t>
      </w:r>
      <w:proofErr w:type="spellStart"/>
      <w:r w:rsidRPr="004C3845">
        <w:rPr>
          <w:rFonts w:cstheme="minorHAnsi"/>
          <w:b/>
          <w:sz w:val="24"/>
          <w:szCs w:val="24"/>
        </w:rPr>
        <w:t>Γερμανών</w:t>
      </w:r>
      <w:proofErr w:type="spellEnd"/>
      <w:r w:rsidRPr="004C3845">
        <w:rPr>
          <w:rFonts w:cstheme="minorHAnsi"/>
          <w:b/>
          <w:sz w:val="24"/>
          <w:szCs w:val="24"/>
        </w:rPr>
        <w:t xml:space="preserve"> </w:t>
      </w:r>
      <w:proofErr w:type="spellStart"/>
      <w:r w:rsidRPr="004C3845">
        <w:rPr>
          <w:rFonts w:cstheme="minorHAnsi"/>
          <w:b/>
          <w:sz w:val="24"/>
          <w:szCs w:val="24"/>
        </w:rPr>
        <w:t>εκδοτών</w:t>
      </w:r>
      <w:proofErr w:type="spellEnd"/>
      <w:r w:rsidRPr="004C3845">
        <w:rPr>
          <w:rFonts w:cstheme="minorHAnsi"/>
          <w:b/>
          <w:sz w:val="24"/>
          <w:szCs w:val="24"/>
        </w:rPr>
        <w:t xml:space="preserve"> </w:t>
      </w:r>
    </w:p>
    <w:p w:rsidR="008B01D8" w:rsidRPr="000307B5" w:rsidRDefault="008B01D8" w:rsidP="008B01D8">
      <w:pPr>
        <w:pStyle w:val="xmsonormal"/>
        <w:spacing w:before="0" w:beforeAutospacing="0" w:after="0" w:afterAutospacing="0"/>
        <w:rPr>
          <w:rFonts w:asciiTheme="minorHAnsi" w:eastAsiaTheme="minorHAnsi" w:hAnsiTheme="minorHAnsi" w:cstheme="minorHAnsi"/>
          <w:sz w:val="22"/>
          <w:szCs w:val="22"/>
          <w:lang w:eastAsia="en-US"/>
        </w:rPr>
      </w:pPr>
      <w:r w:rsidRPr="008F5032">
        <w:rPr>
          <w:rFonts w:asciiTheme="minorHAnsi" w:eastAsiaTheme="minorHAnsi" w:hAnsiTheme="minorHAnsi" w:cstheme="minorHAnsi"/>
          <w:sz w:val="22"/>
          <w:szCs w:val="22"/>
          <w:lang w:eastAsia="en-US"/>
        </w:rPr>
        <w:t>Έλληνες και Γερμανοί επαγγελματίες του βιβλίου θα μοιραστούν απόψεις, ιδέες και  βέλτιστες πρακτικές, θα συζητήσουν τρόπους αντιμετώπισης των σημερινών προκλήσεων που αντιμετωπίζει η βιομηχανία του βιβλίου επιχειρώντας να ξεπεράσουν τα κλισέ και να ξεκινήσουν νέες εκδοτικές συνεργασίες μεταξύ Γερμανίας και Ελλάδας. Η εκδήλωση είναι ανοιχτή σε εκδότες, διαχειριστές</w:t>
      </w:r>
      <w:r w:rsidRPr="0070231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ξένων </w:t>
      </w:r>
      <w:r w:rsidRPr="008F5032">
        <w:rPr>
          <w:rFonts w:asciiTheme="minorHAnsi" w:eastAsiaTheme="minorHAnsi" w:hAnsiTheme="minorHAnsi" w:cstheme="minorHAnsi"/>
          <w:sz w:val="22"/>
          <w:szCs w:val="22"/>
          <w:lang w:eastAsia="en-US"/>
        </w:rPr>
        <w:t xml:space="preserve"> δικαιωμάτων και λογοτεχνικούς πράκτορες.</w:t>
      </w:r>
    </w:p>
    <w:p w:rsidR="00BF4C35" w:rsidRDefault="00BF4C35" w:rsidP="008B01D8">
      <w:pPr>
        <w:pStyle w:val="xmsonormal"/>
        <w:spacing w:before="0" w:beforeAutospacing="0" w:after="0" w:afterAutospacing="0"/>
        <w:rPr>
          <w:rFonts w:asciiTheme="minorHAnsi" w:eastAsiaTheme="minorHAnsi" w:hAnsiTheme="minorHAnsi" w:cstheme="minorHAnsi"/>
          <w:sz w:val="22"/>
          <w:szCs w:val="22"/>
          <w:lang w:eastAsia="en-US"/>
        </w:rPr>
      </w:pPr>
      <w:r w:rsidRPr="00BF4C35">
        <w:rPr>
          <w:rFonts w:asciiTheme="minorHAnsi" w:eastAsiaTheme="minorHAnsi" w:hAnsiTheme="minorHAnsi" w:cstheme="minorHAnsi"/>
          <w:b/>
          <w:sz w:val="22"/>
          <w:szCs w:val="22"/>
          <w:lang w:eastAsia="en-US"/>
        </w:rPr>
        <w:t>ΧΑΙΡΕΤΙΣΜΟΙ:</w:t>
      </w:r>
      <w:r>
        <w:rPr>
          <w:rFonts w:asciiTheme="minorHAnsi" w:eastAsiaTheme="minorHAnsi" w:hAnsiTheme="minorHAnsi" w:cstheme="minorHAnsi"/>
          <w:sz w:val="22"/>
          <w:szCs w:val="22"/>
          <w:lang w:eastAsia="en-US"/>
        </w:rPr>
        <w:t xml:space="preserve"> Νίκος Α. </w:t>
      </w:r>
      <w:proofErr w:type="spellStart"/>
      <w:r>
        <w:rPr>
          <w:rFonts w:asciiTheme="minorHAnsi" w:eastAsiaTheme="minorHAnsi" w:hAnsiTheme="minorHAnsi" w:cstheme="minorHAnsi"/>
          <w:sz w:val="22"/>
          <w:szCs w:val="22"/>
          <w:lang w:eastAsia="en-US"/>
        </w:rPr>
        <w:t>Κούκης</w:t>
      </w:r>
      <w:proofErr w:type="spellEnd"/>
      <w:r>
        <w:rPr>
          <w:rFonts w:asciiTheme="minorHAnsi" w:eastAsiaTheme="minorHAnsi" w:hAnsiTheme="minorHAnsi" w:cstheme="minorHAnsi"/>
          <w:sz w:val="22"/>
          <w:szCs w:val="22"/>
          <w:lang w:eastAsia="en-US"/>
        </w:rPr>
        <w:t>, Πρόεδρος ΕΙΠ</w:t>
      </w:r>
    </w:p>
    <w:p w:rsidR="00BF4C35" w:rsidRPr="00BF4C35" w:rsidRDefault="00BF4C35" w:rsidP="008B01D8">
      <w:pPr>
        <w:pStyle w:val="xmsonormal"/>
        <w:spacing w:before="0" w:beforeAutospacing="0" w:after="0" w:afterAutospacing="0"/>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val="en-US" w:eastAsia="en-US"/>
        </w:rPr>
        <w:t>Juergen</w:t>
      </w:r>
      <w:proofErr w:type="spellEnd"/>
      <w:r w:rsidRPr="00BF4C3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val="en-US" w:eastAsia="en-US"/>
        </w:rPr>
        <w:t>Boos</w:t>
      </w:r>
      <w:r w:rsidRPr="00BF4C3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Διευθυντής – </w:t>
      </w:r>
      <w:r>
        <w:rPr>
          <w:rFonts w:asciiTheme="minorHAnsi" w:eastAsiaTheme="minorHAnsi" w:hAnsiTheme="minorHAnsi" w:cstheme="minorHAnsi"/>
          <w:sz w:val="22"/>
          <w:szCs w:val="22"/>
          <w:lang w:val="en-US" w:eastAsia="en-US"/>
        </w:rPr>
        <w:t>CEO</w:t>
      </w:r>
      <w:r>
        <w:rPr>
          <w:rFonts w:asciiTheme="minorHAnsi" w:eastAsiaTheme="minorHAnsi" w:hAnsiTheme="minorHAnsi" w:cstheme="minorHAnsi"/>
          <w:sz w:val="22"/>
          <w:szCs w:val="22"/>
          <w:lang w:eastAsia="en-US"/>
        </w:rPr>
        <w:t xml:space="preserve"> </w:t>
      </w:r>
      <w:proofErr w:type="gramStart"/>
      <w:r>
        <w:rPr>
          <w:rFonts w:asciiTheme="minorHAnsi" w:eastAsiaTheme="minorHAnsi" w:hAnsiTheme="minorHAnsi" w:cstheme="minorHAnsi"/>
          <w:sz w:val="22"/>
          <w:szCs w:val="22"/>
          <w:lang w:eastAsia="en-US"/>
        </w:rPr>
        <w:t>της</w:t>
      </w:r>
      <w:proofErr w:type="gramEnd"/>
      <w:r>
        <w:rPr>
          <w:rFonts w:asciiTheme="minorHAnsi" w:eastAsiaTheme="minorHAnsi" w:hAnsiTheme="minorHAnsi" w:cstheme="minorHAnsi"/>
          <w:sz w:val="22"/>
          <w:szCs w:val="22"/>
          <w:lang w:eastAsia="en-US"/>
        </w:rPr>
        <w:t xml:space="preserve"> Έκθεσης Βιβλίου Φρανκφούρτης</w:t>
      </w:r>
    </w:p>
    <w:p w:rsidR="008B01D8" w:rsidRPr="00BE3E3B" w:rsidRDefault="008B01D8" w:rsidP="008B01D8">
      <w:pPr>
        <w:spacing w:after="0" w:line="240" w:lineRule="auto"/>
        <w:rPr>
          <w:rFonts w:ascii="Times New Roman" w:eastAsia="Times New Roman" w:hAnsi="Times New Roman" w:cs="Times New Roman"/>
          <w:sz w:val="24"/>
          <w:szCs w:val="24"/>
        </w:rPr>
      </w:pPr>
      <w:r w:rsidRPr="00BE3E3B">
        <w:rPr>
          <w:rFonts w:cstheme="minorHAnsi"/>
          <w:b/>
          <w:bCs/>
        </w:rPr>
        <w:t>ΣΥΜΜΕΤΕΧΟΥΝ:  </w:t>
      </w:r>
    </w:p>
    <w:p w:rsidR="008B01D8" w:rsidRPr="00BE3E3B" w:rsidRDefault="008F1C27" w:rsidP="008F1C27">
      <w:pPr>
        <w:spacing w:after="0" w:line="276" w:lineRule="auto"/>
        <w:rPr>
          <w:rFonts w:ascii="Times New Roman" w:eastAsia="Times New Roman" w:hAnsi="Times New Roman" w:cs="Times New Roman"/>
          <w:sz w:val="24"/>
          <w:szCs w:val="24"/>
        </w:rPr>
      </w:pPr>
      <w:r>
        <w:rPr>
          <w:rFonts w:cstheme="minorHAnsi"/>
          <w:lang w:val="el-GR"/>
        </w:rPr>
        <w:t>-</w:t>
      </w:r>
      <w:r w:rsidR="008B01D8" w:rsidRPr="00BE3E3B">
        <w:rPr>
          <w:rFonts w:cstheme="minorHAnsi"/>
        </w:rPr>
        <w:t xml:space="preserve">Christoph </w:t>
      </w:r>
      <w:proofErr w:type="spellStart"/>
      <w:r w:rsidR="008B01D8" w:rsidRPr="00BE3E3B">
        <w:rPr>
          <w:rFonts w:cstheme="minorHAnsi"/>
        </w:rPr>
        <w:t>Hassenzahl</w:t>
      </w:r>
      <w:proofErr w:type="spellEnd"/>
      <w:r w:rsidR="008B01D8" w:rsidRPr="00BE3E3B">
        <w:rPr>
          <w:rFonts w:cstheme="minorHAnsi"/>
        </w:rPr>
        <w:t xml:space="preserve">, </w:t>
      </w:r>
      <w:proofErr w:type="spellStart"/>
      <w:r w:rsidR="008B01D8" w:rsidRPr="00BE3E3B">
        <w:rPr>
          <w:rFonts w:cstheme="minorHAnsi"/>
        </w:rPr>
        <w:t>υπεύθυνος</w:t>
      </w:r>
      <w:proofErr w:type="spellEnd"/>
      <w:r w:rsidR="008B01D8" w:rsidRPr="00BE3E3B">
        <w:rPr>
          <w:rFonts w:cstheme="minorHAnsi"/>
        </w:rPr>
        <w:t xml:space="preserve"> </w:t>
      </w:r>
      <w:proofErr w:type="spellStart"/>
      <w:r w:rsidR="008B01D8" w:rsidRPr="00BE3E3B">
        <w:rPr>
          <w:rFonts w:cstheme="minorHAnsi"/>
        </w:rPr>
        <w:t>δικαιωμάτων</w:t>
      </w:r>
      <w:proofErr w:type="spellEnd"/>
      <w:r w:rsidR="008B01D8" w:rsidRPr="00BE3E3B">
        <w:rPr>
          <w:rFonts w:cstheme="minorHAnsi"/>
        </w:rPr>
        <w:t xml:space="preserve">, Suhrkamp Verlag, </w:t>
      </w:r>
      <w:proofErr w:type="spellStart"/>
      <w:r w:rsidR="008B01D8" w:rsidRPr="00BE3E3B">
        <w:rPr>
          <w:rFonts w:cstheme="minorHAnsi"/>
        </w:rPr>
        <w:t>Βερολίνο</w:t>
      </w:r>
      <w:proofErr w:type="spellEnd"/>
      <w:r w:rsidR="008B01D8" w:rsidRPr="00BE3E3B">
        <w:rPr>
          <w:rFonts w:cstheme="minorHAnsi"/>
        </w:rPr>
        <w:t> </w:t>
      </w:r>
    </w:p>
    <w:p w:rsidR="008B01D8" w:rsidRPr="00BE3E3B" w:rsidRDefault="008B01D8" w:rsidP="008F1C27">
      <w:pPr>
        <w:spacing w:after="0" w:line="276" w:lineRule="auto"/>
        <w:rPr>
          <w:rFonts w:ascii="Times New Roman" w:eastAsia="Times New Roman" w:hAnsi="Times New Roman" w:cs="Times New Roman"/>
          <w:sz w:val="24"/>
          <w:szCs w:val="24"/>
        </w:rPr>
      </w:pPr>
      <w:r w:rsidRPr="00BE3E3B">
        <w:rPr>
          <w:rFonts w:cstheme="minorHAnsi"/>
        </w:rPr>
        <w:t xml:space="preserve">-Christian </w:t>
      </w:r>
      <w:proofErr w:type="spellStart"/>
      <w:r w:rsidRPr="00BE3E3B">
        <w:rPr>
          <w:rFonts w:cstheme="minorHAnsi"/>
        </w:rPr>
        <w:t>Ruzicska</w:t>
      </w:r>
      <w:proofErr w:type="spellEnd"/>
      <w:r w:rsidRPr="00BE3E3B">
        <w:rPr>
          <w:rFonts w:cstheme="minorHAnsi"/>
        </w:rPr>
        <w:t xml:space="preserve">, </w:t>
      </w:r>
      <w:proofErr w:type="spellStart"/>
      <w:r w:rsidRPr="00BE3E3B">
        <w:rPr>
          <w:rFonts w:cstheme="minorHAnsi"/>
        </w:rPr>
        <w:t>εκδότης</w:t>
      </w:r>
      <w:proofErr w:type="spellEnd"/>
      <w:r w:rsidRPr="00BE3E3B">
        <w:rPr>
          <w:rFonts w:cstheme="minorHAnsi"/>
        </w:rPr>
        <w:t xml:space="preserve">, </w:t>
      </w:r>
      <w:proofErr w:type="spellStart"/>
      <w:r w:rsidRPr="00BE3E3B">
        <w:rPr>
          <w:rFonts w:cstheme="minorHAnsi"/>
        </w:rPr>
        <w:t>Secession</w:t>
      </w:r>
      <w:proofErr w:type="spellEnd"/>
      <w:r w:rsidRPr="00BE3E3B">
        <w:rPr>
          <w:rFonts w:cstheme="minorHAnsi"/>
        </w:rPr>
        <w:t xml:space="preserve"> Verlag für Literatur, </w:t>
      </w:r>
      <w:proofErr w:type="spellStart"/>
      <w:r w:rsidRPr="00BE3E3B">
        <w:rPr>
          <w:rFonts w:cstheme="minorHAnsi"/>
        </w:rPr>
        <w:t>εκπρόσωπος</w:t>
      </w:r>
      <w:proofErr w:type="spellEnd"/>
      <w:r w:rsidRPr="00BE3E3B">
        <w:rPr>
          <w:rFonts w:cstheme="minorHAnsi"/>
        </w:rPr>
        <w:t xml:space="preserve"> </w:t>
      </w:r>
      <w:proofErr w:type="spellStart"/>
      <w:r w:rsidRPr="00BE3E3B">
        <w:rPr>
          <w:rFonts w:cstheme="minorHAnsi"/>
        </w:rPr>
        <w:t>του</w:t>
      </w:r>
      <w:proofErr w:type="spellEnd"/>
      <w:r w:rsidRPr="00BE3E3B">
        <w:rPr>
          <w:rFonts w:cstheme="minorHAnsi"/>
        </w:rPr>
        <w:t xml:space="preserve"> Kurt Wolff Stiftung, </w:t>
      </w:r>
      <w:proofErr w:type="spellStart"/>
      <w:r w:rsidRPr="00BE3E3B">
        <w:rPr>
          <w:rFonts w:cstheme="minorHAnsi"/>
        </w:rPr>
        <w:t>γερμανικού</w:t>
      </w:r>
      <w:proofErr w:type="spellEnd"/>
      <w:r w:rsidRPr="00BE3E3B">
        <w:rPr>
          <w:rFonts w:cstheme="minorHAnsi"/>
        </w:rPr>
        <w:t xml:space="preserve"> </w:t>
      </w:r>
      <w:proofErr w:type="spellStart"/>
      <w:r w:rsidRPr="00BE3E3B">
        <w:rPr>
          <w:rFonts w:cstheme="minorHAnsi"/>
        </w:rPr>
        <w:t>ιδρύματος</w:t>
      </w:r>
      <w:proofErr w:type="spellEnd"/>
      <w:r w:rsidRPr="00BE3E3B">
        <w:rPr>
          <w:rFonts w:cstheme="minorHAnsi"/>
        </w:rPr>
        <w:t xml:space="preserve"> </w:t>
      </w:r>
      <w:proofErr w:type="spellStart"/>
      <w:r w:rsidRPr="00BE3E3B">
        <w:rPr>
          <w:rFonts w:cstheme="minorHAnsi"/>
        </w:rPr>
        <w:t>για</w:t>
      </w:r>
      <w:proofErr w:type="spellEnd"/>
      <w:r w:rsidRPr="00BE3E3B">
        <w:rPr>
          <w:rFonts w:cstheme="minorHAnsi"/>
        </w:rPr>
        <w:t xml:space="preserve"> </w:t>
      </w:r>
      <w:proofErr w:type="spellStart"/>
      <w:r w:rsidRPr="00BE3E3B">
        <w:rPr>
          <w:rFonts w:cstheme="minorHAnsi"/>
        </w:rPr>
        <w:t>τους</w:t>
      </w:r>
      <w:proofErr w:type="spellEnd"/>
      <w:r w:rsidRPr="00BE3E3B">
        <w:rPr>
          <w:rFonts w:cstheme="minorHAnsi"/>
        </w:rPr>
        <w:t xml:space="preserve"> </w:t>
      </w:r>
      <w:proofErr w:type="spellStart"/>
      <w:r w:rsidRPr="00BE3E3B">
        <w:rPr>
          <w:rFonts w:cstheme="minorHAnsi"/>
        </w:rPr>
        <w:t>ανεξάρτητους</w:t>
      </w:r>
      <w:proofErr w:type="spellEnd"/>
      <w:r w:rsidRPr="00BE3E3B">
        <w:rPr>
          <w:rFonts w:cstheme="minorHAnsi"/>
        </w:rPr>
        <w:t xml:space="preserve"> </w:t>
      </w:r>
      <w:proofErr w:type="spellStart"/>
      <w:r w:rsidRPr="00BE3E3B">
        <w:rPr>
          <w:rFonts w:cstheme="minorHAnsi"/>
        </w:rPr>
        <w:t>εκδότες</w:t>
      </w:r>
      <w:proofErr w:type="spellEnd"/>
      <w:r w:rsidRPr="00BE3E3B">
        <w:rPr>
          <w:rFonts w:cstheme="minorHAnsi"/>
        </w:rPr>
        <w:t> </w:t>
      </w:r>
    </w:p>
    <w:p w:rsidR="008B01D8" w:rsidRPr="00BE3E3B" w:rsidRDefault="008B01D8" w:rsidP="008F1C27">
      <w:pPr>
        <w:spacing w:after="0" w:line="276" w:lineRule="auto"/>
        <w:rPr>
          <w:rFonts w:ascii="Times New Roman" w:eastAsia="Times New Roman" w:hAnsi="Times New Roman" w:cs="Times New Roman"/>
          <w:sz w:val="24"/>
          <w:szCs w:val="24"/>
        </w:rPr>
      </w:pPr>
      <w:r w:rsidRPr="00BE3E3B">
        <w:rPr>
          <w:rFonts w:cstheme="minorHAnsi"/>
        </w:rPr>
        <w:t>-</w:t>
      </w:r>
      <w:proofErr w:type="spellStart"/>
      <w:r w:rsidRPr="00BE3E3B">
        <w:rPr>
          <w:rFonts w:cstheme="minorHAnsi"/>
        </w:rPr>
        <w:t>Περικλής</w:t>
      </w:r>
      <w:proofErr w:type="spellEnd"/>
      <w:r w:rsidRPr="00BE3E3B">
        <w:rPr>
          <w:rFonts w:cstheme="minorHAnsi"/>
        </w:rPr>
        <w:t xml:space="preserve"> </w:t>
      </w:r>
      <w:proofErr w:type="spellStart"/>
      <w:r w:rsidRPr="00BE3E3B">
        <w:rPr>
          <w:rFonts w:cstheme="minorHAnsi"/>
        </w:rPr>
        <w:t>Δουβίτσας</w:t>
      </w:r>
      <w:proofErr w:type="spellEnd"/>
      <w:r w:rsidRPr="00BE3E3B">
        <w:rPr>
          <w:rFonts w:cstheme="minorHAnsi"/>
        </w:rPr>
        <w:t xml:space="preserve">, </w:t>
      </w:r>
      <w:proofErr w:type="spellStart"/>
      <w:r w:rsidRPr="00BE3E3B">
        <w:rPr>
          <w:rFonts w:cstheme="minorHAnsi"/>
        </w:rPr>
        <w:t>εκδότης</w:t>
      </w:r>
      <w:proofErr w:type="spellEnd"/>
      <w:r w:rsidRPr="00BE3E3B">
        <w:rPr>
          <w:rFonts w:cstheme="minorHAnsi"/>
        </w:rPr>
        <w:t xml:space="preserve"> ΝΕΦΕΛΗ </w:t>
      </w:r>
    </w:p>
    <w:p w:rsidR="00DD4FB5" w:rsidRDefault="008B01D8" w:rsidP="008F1C27">
      <w:pPr>
        <w:spacing w:after="0" w:line="276" w:lineRule="auto"/>
        <w:rPr>
          <w:rFonts w:cstheme="minorHAnsi"/>
        </w:rPr>
      </w:pPr>
      <w:r w:rsidRPr="00BE3E3B">
        <w:rPr>
          <w:rFonts w:cstheme="minorHAnsi"/>
        </w:rPr>
        <w:t>-</w:t>
      </w:r>
      <w:proofErr w:type="spellStart"/>
      <w:r w:rsidRPr="00BE3E3B">
        <w:rPr>
          <w:rFonts w:cstheme="minorHAnsi"/>
        </w:rPr>
        <w:t>Κώστας</w:t>
      </w:r>
      <w:proofErr w:type="spellEnd"/>
      <w:r w:rsidRPr="00BE3E3B">
        <w:rPr>
          <w:rFonts w:cstheme="minorHAnsi"/>
        </w:rPr>
        <w:t xml:space="preserve"> </w:t>
      </w:r>
      <w:proofErr w:type="spellStart"/>
      <w:r w:rsidRPr="00BE3E3B">
        <w:rPr>
          <w:rFonts w:cstheme="minorHAnsi"/>
        </w:rPr>
        <w:t>Σπαθαράκης</w:t>
      </w:r>
      <w:proofErr w:type="spellEnd"/>
      <w:r w:rsidRPr="00BE3E3B">
        <w:rPr>
          <w:rFonts w:cstheme="minorHAnsi"/>
        </w:rPr>
        <w:t xml:space="preserve">, </w:t>
      </w:r>
      <w:proofErr w:type="spellStart"/>
      <w:r w:rsidRPr="00BE3E3B">
        <w:rPr>
          <w:rFonts w:cstheme="minorHAnsi"/>
        </w:rPr>
        <w:t>εκδότης</w:t>
      </w:r>
      <w:proofErr w:type="spellEnd"/>
      <w:r w:rsidRPr="00BE3E3B">
        <w:rPr>
          <w:rFonts w:cstheme="minorHAnsi"/>
        </w:rPr>
        <w:t xml:space="preserve"> ΑΝΤΙΠΟΔΕΣ </w:t>
      </w:r>
      <w:r w:rsidRPr="00BE3E3B">
        <w:rPr>
          <w:rFonts w:cstheme="minorHAnsi"/>
        </w:rPr>
        <w:br/>
      </w:r>
      <w:r w:rsidRPr="00BE3E3B">
        <w:rPr>
          <w:rFonts w:cstheme="minorHAnsi"/>
          <w:b/>
          <w:bCs/>
        </w:rPr>
        <w:t>ΣΥΝΤΟΝΙΣΜΟΣ:</w:t>
      </w:r>
      <w:r w:rsidRPr="00BE3E3B">
        <w:rPr>
          <w:rFonts w:cstheme="minorHAnsi"/>
        </w:rPr>
        <w:t xml:space="preserve"> </w:t>
      </w:r>
      <w:proofErr w:type="spellStart"/>
      <w:r w:rsidRPr="00BE3E3B">
        <w:rPr>
          <w:rFonts w:cstheme="minorHAnsi"/>
        </w:rPr>
        <w:t>Κατερίνα</w:t>
      </w:r>
      <w:proofErr w:type="spellEnd"/>
      <w:r w:rsidRPr="00BE3E3B">
        <w:rPr>
          <w:rFonts w:cstheme="minorHAnsi"/>
        </w:rPr>
        <w:t xml:space="preserve">  </w:t>
      </w:r>
      <w:proofErr w:type="spellStart"/>
      <w:r w:rsidRPr="00BE3E3B">
        <w:rPr>
          <w:rFonts w:cstheme="minorHAnsi"/>
        </w:rPr>
        <w:t>Φράγκου</w:t>
      </w:r>
      <w:proofErr w:type="spellEnd"/>
      <w:r w:rsidRPr="00BE3E3B">
        <w:rPr>
          <w:rFonts w:cstheme="minorHAnsi"/>
        </w:rPr>
        <w:t xml:space="preserve">, </w:t>
      </w:r>
      <w:proofErr w:type="spellStart"/>
      <w:r w:rsidRPr="00BE3E3B">
        <w:rPr>
          <w:rFonts w:cstheme="minorHAnsi"/>
        </w:rPr>
        <w:t>λογοτεχνική</w:t>
      </w:r>
      <w:proofErr w:type="spellEnd"/>
      <w:r w:rsidRPr="00BE3E3B">
        <w:rPr>
          <w:rFonts w:cstheme="minorHAnsi"/>
        </w:rPr>
        <w:t xml:space="preserve"> </w:t>
      </w:r>
      <w:proofErr w:type="spellStart"/>
      <w:r w:rsidRPr="00BE3E3B">
        <w:rPr>
          <w:rFonts w:cstheme="minorHAnsi"/>
        </w:rPr>
        <w:t>πράκτορας</w:t>
      </w:r>
      <w:proofErr w:type="spellEnd"/>
      <w:r w:rsidRPr="00BE3E3B">
        <w:rPr>
          <w:rFonts w:cstheme="minorHAnsi"/>
        </w:rPr>
        <w:t xml:space="preserve"> (IRIS  </w:t>
      </w:r>
      <w:proofErr w:type="spellStart"/>
      <w:r w:rsidRPr="00BE3E3B">
        <w:rPr>
          <w:rFonts w:cstheme="minorHAnsi"/>
        </w:rPr>
        <w:t>Literary</w:t>
      </w:r>
      <w:proofErr w:type="spellEnd"/>
      <w:r w:rsidRPr="00BE3E3B">
        <w:rPr>
          <w:rFonts w:cstheme="minorHAnsi"/>
        </w:rPr>
        <w:t xml:space="preserve"> Agency) </w:t>
      </w:r>
    </w:p>
    <w:p w:rsidR="008B01D8" w:rsidRDefault="00DD4FB5" w:rsidP="008F1C27">
      <w:pPr>
        <w:spacing w:after="0" w:line="276" w:lineRule="auto"/>
        <w:rPr>
          <w:rFonts w:ascii="Calibri" w:eastAsia="Times New Roman" w:hAnsi="Calibri" w:cstheme="minorHAnsi"/>
          <w:lang w:val="el-GR"/>
        </w:rPr>
      </w:pPr>
      <w:r>
        <w:rPr>
          <w:rFonts w:cstheme="minorHAnsi"/>
          <w:lang w:val="el-GR"/>
        </w:rPr>
        <w:t>Γλώσσας: αγγλικά</w:t>
      </w:r>
      <w:r w:rsidR="008B01D8" w:rsidRPr="00BE3E3B">
        <w:rPr>
          <w:rFonts w:cstheme="minorHAnsi"/>
        </w:rPr>
        <w:br/>
      </w:r>
      <w:r w:rsidR="008B01D8" w:rsidRPr="00BE3E3B">
        <w:rPr>
          <w:rFonts w:ascii="Calibri" w:eastAsia="Times New Roman" w:hAnsi="Calibri" w:cstheme="minorHAnsi"/>
          <w:b/>
          <w:bCs/>
        </w:rPr>
        <w:t>ΟΡΓΑΝΩΣΗ:</w:t>
      </w:r>
      <w:r w:rsidR="008B01D8" w:rsidRPr="00BE3E3B">
        <w:rPr>
          <w:rFonts w:ascii="Calibri" w:eastAsia="Times New Roman" w:hAnsi="Calibri" w:cstheme="minorHAnsi"/>
        </w:rPr>
        <w:t>ΤΙΜΩΜΕΝΗ ΓΕΡΜΑΝΟΦΩΝΗ ΛΟΓΟΤΕΧΝΙΑ, ΕΛΛΗΝΙΚΟ ΙΔΡΥΜΑ ΠΟΛΙΤΙΣΜΟΥ </w:t>
      </w:r>
    </w:p>
    <w:p w:rsidR="00BC7388" w:rsidRDefault="00BC7388" w:rsidP="008B01D8">
      <w:pPr>
        <w:spacing w:after="0" w:line="240" w:lineRule="auto"/>
        <w:rPr>
          <w:rFonts w:ascii="Calibri" w:eastAsia="Times New Roman" w:hAnsi="Calibri" w:cstheme="minorHAnsi"/>
          <w:lang w:val="el-GR"/>
        </w:rPr>
      </w:pPr>
    </w:p>
    <w:p w:rsidR="00BC7388" w:rsidRPr="008F1C27" w:rsidRDefault="00BC7388" w:rsidP="008B01D8">
      <w:pPr>
        <w:spacing w:after="0" w:line="240" w:lineRule="auto"/>
        <w:rPr>
          <w:rFonts w:ascii="Times New Roman" w:eastAsia="Times New Roman" w:hAnsi="Times New Roman" w:cs="Times New Roman"/>
          <w:b/>
          <w:sz w:val="24"/>
          <w:szCs w:val="24"/>
          <w:u w:val="single"/>
          <w:lang w:val="el-GR"/>
        </w:rPr>
      </w:pPr>
      <w:r w:rsidRPr="008F1C27">
        <w:rPr>
          <w:rFonts w:ascii="Calibri" w:eastAsia="Times New Roman" w:hAnsi="Calibri" w:cstheme="minorHAnsi"/>
          <w:b/>
          <w:sz w:val="24"/>
          <w:szCs w:val="24"/>
          <w:u w:val="single"/>
          <w:lang w:val="el-GR"/>
        </w:rPr>
        <w:t>11.30-12.00 – ΔΙΑΛΛΕΙΜΑ ΓΙΑ ΚΑΦΕ ΚΑΙ ΣΝΑΚ</w:t>
      </w:r>
    </w:p>
    <w:p w:rsidR="004C3845" w:rsidRPr="008B01D8" w:rsidRDefault="004C3845" w:rsidP="00F40DE9">
      <w:pPr>
        <w:rPr>
          <w:rFonts w:cstheme="minorHAnsi"/>
          <w:lang w:val="el-GR"/>
        </w:rPr>
      </w:pPr>
    </w:p>
    <w:p w:rsidR="00564EB8" w:rsidRPr="00260EA6" w:rsidRDefault="00564EB8" w:rsidP="00F40DE9">
      <w:pPr>
        <w:rPr>
          <w:rFonts w:cstheme="minorHAnsi"/>
          <w:b/>
          <w:lang w:val="el-GR"/>
        </w:rPr>
      </w:pPr>
      <w:r w:rsidRPr="008F1C27">
        <w:rPr>
          <w:rFonts w:cstheme="minorHAnsi"/>
          <w:b/>
          <w:sz w:val="28"/>
          <w:szCs w:val="28"/>
          <w:highlight w:val="lightGray"/>
          <w:lang w:val="el-GR"/>
        </w:rPr>
        <w:t>12.00-13.30</w:t>
      </w:r>
    </w:p>
    <w:p w:rsidR="00564EB8" w:rsidRPr="00564EB8" w:rsidRDefault="00564EB8" w:rsidP="00564EB8">
      <w:pPr>
        <w:rPr>
          <w:rFonts w:cstheme="minorHAnsi"/>
          <w:b/>
          <w:sz w:val="28"/>
          <w:szCs w:val="28"/>
          <w:lang w:val="el-GR"/>
        </w:rPr>
      </w:pPr>
      <w:r w:rsidRPr="004A0911">
        <w:rPr>
          <w:rFonts w:cstheme="minorHAnsi"/>
          <w:b/>
          <w:sz w:val="28"/>
          <w:szCs w:val="28"/>
          <w:lang w:val="el-GR"/>
        </w:rPr>
        <w:t>“</w:t>
      </w:r>
      <w:r w:rsidR="001A768A">
        <w:rPr>
          <w:rFonts w:cstheme="minorHAnsi"/>
          <w:b/>
          <w:sz w:val="28"/>
          <w:szCs w:val="28"/>
          <w:lang w:val="el-GR"/>
        </w:rPr>
        <w:t>Ψηφιακές υποδομές</w:t>
      </w:r>
      <w:r w:rsidR="00B6071B" w:rsidRPr="00564EB8">
        <w:rPr>
          <w:rFonts w:cstheme="minorHAnsi"/>
          <w:b/>
          <w:sz w:val="28"/>
          <w:szCs w:val="28"/>
          <w:lang w:val="el-GR"/>
        </w:rPr>
        <w:t xml:space="preserve"> για τη βιομηχανία του βιβλίου</w:t>
      </w:r>
      <w:r w:rsidRPr="00564EB8">
        <w:rPr>
          <w:rFonts w:cstheme="minorHAnsi"/>
          <w:b/>
          <w:sz w:val="28"/>
          <w:szCs w:val="28"/>
          <w:lang w:val="el-GR"/>
        </w:rPr>
        <w:t>”</w:t>
      </w:r>
    </w:p>
    <w:p w:rsidR="00B6071B" w:rsidRPr="00924DD6" w:rsidRDefault="00B6071B" w:rsidP="00B6071B">
      <w:pPr>
        <w:spacing w:after="0"/>
        <w:jc w:val="both"/>
        <w:rPr>
          <w:rStyle w:val="jlqj4b"/>
          <w:rFonts w:cstheme="minorHAnsi"/>
          <w:b/>
          <w:sz w:val="24"/>
          <w:szCs w:val="24"/>
          <w:lang w:val="el-GR"/>
        </w:rPr>
      </w:pPr>
      <w:proofErr w:type="spellStart"/>
      <w:r w:rsidRPr="00B6071B">
        <w:rPr>
          <w:rStyle w:val="jlqj4b"/>
          <w:b/>
          <w:i/>
        </w:rPr>
        <w:t>Πώς</w:t>
      </w:r>
      <w:proofErr w:type="spellEnd"/>
      <w:r w:rsidRPr="00B6071B">
        <w:rPr>
          <w:rStyle w:val="jlqj4b"/>
          <w:b/>
          <w:i/>
        </w:rPr>
        <w:t xml:space="preserve"> </w:t>
      </w:r>
      <w:proofErr w:type="spellStart"/>
      <w:r w:rsidRPr="00B6071B">
        <w:rPr>
          <w:rStyle w:val="jlqj4b"/>
          <w:b/>
          <w:i/>
        </w:rPr>
        <w:t>να</w:t>
      </w:r>
      <w:proofErr w:type="spellEnd"/>
      <w:r w:rsidRPr="00B6071B">
        <w:rPr>
          <w:rStyle w:val="jlqj4b"/>
          <w:b/>
          <w:i/>
        </w:rPr>
        <w:t xml:space="preserve"> </w:t>
      </w:r>
      <w:proofErr w:type="spellStart"/>
      <w:r w:rsidRPr="00B6071B">
        <w:rPr>
          <w:rStyle w:val="jlqj4b"/>
          <w:b/>
          <w:i/>
        </w:rPr>
        <w:t>αυξήσετε</w:t>
      </w:r>
      <w:proofErr w:type="spellEnd"/>
      <w:r w:rsidRPr="00B6071B">
        <w:rPr>
          <w:rStyle w:val="jlqj4b"/>
          <w:b/>
          <w:i/>
        </w:rPr>
        <w:t xml:space="preserve"> </w:t>
      </w:r>
      <w:proofErr w:type="spellStart"/>
      <w:r w:rsidRPr="00B6071B">
        <w:rPr>
          <w:rStyle w:val="jlqj4b"/>
          <w:b/>
          <w:i/>
        </w:rPr>
        <w:t>τα</w:t>
      </w:r>
      <w:proofErr w:type="spellEnd"/>
      <w:r w:rsidRPr="00B6071B">
        <w:rPr>
          <w:rStyle w:val="jlqj4b"/>
          <w:b/>
          <w:i/>
        </w:rPr>
        <w:t xml:space="preserve"> </w:t>
      </w:r>
      <w:proofErr w:type="spellStart"/>
      <w:r w:rsidRPr="00B6071B">
        <w:rPr>
          <w:rStyle w:val="jlqj4b"/>
          <w:b/>
          <w:i/>
        </w:rPr>
        <w:t>έσοδα</w:t>
      </w:r>
      <w:proofErr w:type="spellEnd"/>
      <w:r w:rsidRPr="00B6071B">
        <w:rPr>
          <w:rStyle w:val="jlqj4b"/>
          <w:b/>
          <w:i/>
        </w:rPr>
        <w:t xml:space="preserve"> </w:t>
      </w:r>
      <w:proofErr w:type="spellStart"/>
      <w:r w:rsidRPr="00B6071B">
        <w:rPr>
          <w:rStyle w:val="jlqj4b"/>
          <w:b/>
          <w:i/>
        </w:rPr>
        <w:t>και</w:t>
      </w:r>
      <w:proofErr w:type="spellEnd"/>
      <w:r w:rsidRPr="00B6071B">
        <w:rPr>
          <w:rStyle w:val="jlqj4b"/>
          <w:b/>
          <w:i/>
        </w:rPr>
        <w:t xml:space="preserve"> </w:t>
      </w:r>
      <w:proofErr w:type="spellStart"/>
      <w:r w:rsidRPr="00B6071B">
        <w:rPr>
          <w:rStyle w:val="jlqj4b"/>
          <w:b/>
          <w:i/>
        </w:rPr>
        <w:t>την</w:t>
      </w:r>
      <w:proofErr w:type="spellEnd"/>
      <w:r w:rsidRPr="00B6071B">
        <w:rPr>
          <w:rStyle w:val="jlqj4b"/>
          <w:b/>
          <w:i/>
        </w:rPr>
        <w:t xml:space="preserve"> </w:t>
      </w:r>
      <w:proofErr w:type="spellStart"/>
      <w:r w:rsidRPr="00B6071B">
        <w:rPr>
          <w:rStyle w:val="jlqj4b"/>
          <w:b/>
          <w:i/>
        </w:rPr>
        <w:t>αποτελεσματικότητα</w:t>
      </w:r>
      <w:proofErr w:type="spellEnd"/>
      <w:r w:rsidRPr="00B6071B">
        <w:rPr>
          <w:rStyle w:val="jlqj4b"/>
          <w:b/>
          <w:i/>
        </w:rPr>
        <w:t xml:space="preserve"> </w:t>
      </w:r>
      <w:proofErr w:type="spellStart"/>
      <w:r w:rsidRPr="00B6071B">
        <w:rPr>
          <w:rStyle w:val="jlqj4b"/>
          <w:b/>
          <w:i/>
        </w:rPr>
        <w:t>με</w:t>
      </w:r>
      <w:proofErr w:type="spellEnd"/>
      <w:r w:rsidRPr="00B6071B">
        <w:rPr>
          <w:rStyle w:val="jlqj4b"/>
          <w:b/>
          <w:i/>
        </w:rPr>
        <w:t xml:space="preserve"> </w:t>
      </w:r>
      <w:proofErr w:type="spellStart"/>
      <w:r w:rsidRPr="00B6071B">
        <w:rPr>
          <w:rStyle w:val="jlqj4b"/>
          <w:b/>
          <w:i/>
        </w:rPr>
        <w:t>την</w:t>
      </w:r>
      <w:proofErr w:type="spellEnd"/>
      <w:r w:rsidRPr="00B6071B">
        <w:rPr>
          <w:rStyle w:val="jlqj4b"/>
          <w:b/>
          <w:i/>
        </w:rPr>
        <w:t xml:space="preserve"> </w:t>
      </w:r>
      <w:proofErr w:type="spellStart"/>
      <w:r w:rsidRPr="00B6071B">
        <w:rPr>
          <w:rStyle w:val="jlqj4b"/>
          <w:b/>
          <w:i/>
        </w:rPr>
        <w:t>αυτοματοποίηση</w:t>
      </w:r>
      <w:proofErr w:type="spellEnd"/>
      <w:r w:rsidRPr="00B6071B">
        <w:rPr>
          <w:rStyle w:val="jlqj4b"/>
          <w:b/>
          <w:i/>
        </w:rPr>
        <w:t xml:space="preserve"> </w:t>
      </w:r>
      <w:proofErr w:type="spellStart"/>
      <w:r w:rsidRPr="00B6071B">
        <w:rPr>
          <w:rStyle w:val="jlqj4b"/>
          <w:b/>
          <w:i/>
        </w:rPr>
        <w:t>των</w:t>
      </w:r>
      <w:proofErr w:type="spellEnd"/>
      <w:r w:rsidRPr="00B6071B">
        <w:rPr>
          <w:rStyle w:val="jlqj4b"/>
          <w:b/>
          <w:i/>
        </w:rPr>
        <w:t xml:space="preserve"> </w:t>
      </w:r>
      <w:proofErr w:type="spellStart"/>
      <w:r w:rsidRPr="00B6071B">
        <w:rPr>
          <w:rStyle w:val="jlqj4b"/>
          <w:b/>
          <w:i/>
        </w:rPr>
        <w:t>διαδικασιών</w:t>
      </w:r>
      <w:proofErr w:type="spellEnd"/>
      <w:r w:rsidRPr="00B6071B">
        <w:rPr>
          <w:rStyle w:val="jlqj4b"/>
          <w:b/>
          <w:i/>
        </w:rPr>
        <w:t xml:space="preserve"> </w:t>
      </w:r>
      <w:proofErr w:type="spellStart"/>
      <w:r w:rsidRPr="00B6071B">
        <w:rPr>
          <w:rStyle w:val="jlqj4b"/>
          <w:b/>
          <w:i/>
        </w:rPr>
        <w:t>δεδομένων</w:t>
      </w:r>
      <w:proofErr w:type="spellEnd"/>
      <w:r w:rsidRPr="00B6071B">
        <w:rPr>
          <w:rStyle w:val="jlqj4b"/>
          <w:b/>
          <w:i/>
        </w:rPr>
        <w:t xml:space="preserve"> </w:t>
      </w:r>
    </w:p>
    <w:p w:rsidR="00B6071B" w:rsidRDefault="005F4E42" w:rsidP="00564EB8">
      <w:pPr>
        <w:jc w:val="both"/>
        <w:rPr>
          <w:rFonts w:cstheme="minorHAnsi"/>
          <w:lang w:val="el-GR"/>
        </w:rPr>
      </w:pPr>
      <w:r>
        <w:rPr>
          <w:rFonts w:cstheme="minorHAnsi"/>
          <w:lang w:val="el-GR"/>
        </w:rPr>
        <w:t>Τα δεδομένα είναι ο</w:t>
      </w:r>
      <w:r w:rsidR="00B6071B" w:rsidRPr="00564EB8">
        <w:rPr>
          <w:rFonts w:cstheme="minorHAnsi"/>
          <w:lang w:val="el-GR"/>
        </w:rPr>
        <w:t xml:space="preserve"> νέο</w:t>
      </w:r>
      <w:r>
        <w:rPr>
          <w:rFonts w:cstheme="minorHAnsi"/>
          <w:lang w:val="el-GR"/>
        </w:rPr>
        <w:t>ς</w:t>
      </w:r>
      <w:r w:rsidR="00B6071B" w:rsidRPr="00564EB8">
        <w:rPr>
          <w:rFonts w:cstheme="minorHAnsi"/>
          <w:lang w:val="el-GR"/>
        </w:rPr>
        <w:t xml:space="preserve"> </w:t>
      </w:r>
      <w:r w:rsidR="001A768A">
        <w:rPr>
          <w:rFonts w:cstheme="minorHAnsi"/>
          <w:lang w:val="el-GR"/>
        </w:rPr>
        <w:t>«</w:t>
      </w:r>
      <w:r w:rsidR="00B6071B" w:rsidRPr="00564EB8">
        <w:rPr>
          <w:rFonts w:cstheme="minorHAnsi"/>
          <w:lang w:val="el-GR"/>
        </w:rPr>
        <w:t>χρυσό</w:t>
      </w:r>
      <w:r>
        <w:rPr>
          <w:rFonts w:cstheme="minorHAnsi"/>
          <w:lang w:val="el-GR"/>
        </w:rPr>
        <w:t>ς</w:t>
      </w:r>
      <w:r w:rsidR="001A768A">
        <w:rPr>
          <w:rFonts w:cstheme="minorHAnsi"/>
          <w:lang w:val="el-GR"/>
        </w:rPr>
        <w:t>»</w:t>
      </w:r>
      <w:r>
        <w:rPr>
          <w:rFonts w:cstheme="minorHAnsi"/>
          <w:lang w:val="el-GR"/>
        </w:rPr>
        <w:t xml:space="preserve"> κανόνας</w:t>
      </w:r>
      <w:r w:rsidR="00B6071B" w:rsidRPr="00564EB8">
        <w:rPr>
          <w:rFonts w:cstheme="minorHAnsi"/>
          <w:lang w:val="el-GR"/>
        </w:rPr>
        <w:t xml:space="preserve"> του 21ου αιώνα. Ωστόσο, η βιομηχανία βιβλίων εξακολουθεί να βασίζεται σε μεγάλο βαθμό σε μη αυτόματες διαδικασίες κατά τη διαχείριση των </w:t>
      </w:r>
      <w:proofErr w:type="spellStart"/>
      <w:r w:rsidR="00B6071B" w:rsidRPr="00564EB8">
        <w:rPr>
          <w:rFonts w:cstheme="minorHAnsi"/>
          <w:lang w:val="el-GR"/>
        </w:rPr>
        <w:t>μεταδεδομένων</w:t>
      </w:r>
      <w:proofErr w:type="spellEnd"/>
      <w:r w:rsidR="00B6071B" w:rsidRPr="00564EB8">
        <w:rPr>
          <w:rFonts w:cstheme="minorHAnsi"/>
          <w:lang w:val="el-GR"/>
        </w:rPr>
        <w:t xml:space="preserve"> και τις διαδικασίες αγορών. </w:t>
      </w:r>
      <w:r w:rsidR="00553768">
        <w:rPr>
          <w:rFonts w:cstheme="minorHAnsi"/>
          <w:lang w:val="el-GR"/>
        </w:rPr>
        <w:t xml:space="preserve"> </w:t>
      </w:r>
      <w:r w:rsidR="00B6071B" w:rsidRPr="00564EB8">
        <w:rPr>
          <w:rFonts w:cstheme="minorHAnsi"/>
          <w:lang w:val="el-GR"/>
        </w:rPr>
        <w:t xml:space="preserve">Αυτή η παρουσίαση δείχνει πώς η αποτελεσματικότητα </w:t>
      </w:r>
      <w:r w:rsidR="006D05E4">
        <w:rPr>
          <w:rFonts w:cstheme="minorHAnsi"/>
          <w:lang w:val="el-GR"/>
        </w:rPr>
        <w:t>της διαχείρισης</w:t>
      </w:r>
      <w:r w:rsidR="00B6071B" w:rsidRPr="00564EB8">
        <w:rPr>
          <w:rFonts w:cstheme="minorHAnsi"/>
          <w:lang w:val="el-GR"/>
        </w:rPr>
        <w:t xml:space="preserve"> </w:t>
      </w:r>
      <w:proofErr w:type="spellStart"/>
      <w:r w:rsidR="00B6071B" w:rsidRPr="00564EB8">
        <w:rPr>
          <w:rFonts w:cstheme="minorHAnsi"/>
          <w:lang w:val="el-GR"/>
        </w:rPr>
        <w:t>μεταδεδομένων</w:t>
      </w:r>
      <w:proofErr w:type="spellEnd"/>
      <w:r w:rsidR="00B6071B" w:rsidRPr="00564EB8">
        <w:rPr>
          <w:rFonts w:cstheme="minorHAnsi"/>
          <w:lang w:val="el-GR"/>
        </w:rPr>
        <w:t xml:space="preserve"> μπορεί να βελτιωθεί σημαντικά μειώνοντας έτσι το κόστος και πώς μπορεί να αυξηθεί ο κύκλος εργασιών μέσω της αυτοματοποίησης </w:t>
      </w:r>
      <w:r w:rsidR="007D76CD">
        <w:rPr>
          <w:rFonts w:cstheme="minorHAnsi"/>
          <w:lang w:val="el-GR"/>
        </w:rPr>
        <w:t xml:space="preserve">του </w:t>
      </w:r>
      <w:r w:rsidR="00B6071B" w:rsidRPr="00564EB8">
        <w:rPr>
          <w:rFonts w:cstheme="minorHAnsi"/>
          <w:lang w:val="el-GR"/>
        </w:rPr>
        <w:t>μάρκετινγκ.</w:t>
      </w:r>
    </w:p>
    <w:p w:rsidR="00BF4C35" w:rsidRPr="00BF4C35" w:rsidRDefault="00BF4C35" w:rsidP="00564EB8">
      <w:pPr>
        <w:jc w:val="both"/>
        <w:rPr>
          <w:rFonts w:cstheme="minorHAnsi"/>
          <w:lang w:val="el-GR"/>
        </w:rPr>
      </w:pPr>
      <w:r w:rsidRPr="00BF4C35">
        <w:rPr>
          <w:rFonts w:cstheme="minorHAnsi"/>
          <w:u w:val="single"/>
          <w:lang w:val="el-GR"/>
        </w:rPr>
        <w:t xml:space="preserve">ΧΑΙΡΕΤΙΣΜΟΙ: </w:t>
      </w:r>
      <w:r>
        <w:rPr>
          <w:rFonts w:cstheme="minorHAnsi"/>
          <w:lang w:val="el-GR"/>
        </w:rPr>
        <w:t xml:space="preserve">Τάσος </w:t>
      </w:r>
      <w:proofErr w:type="spellStart"/>
      <w:r>
        <w:rPr>
          <w:rFonts w:cstheme="minorHAnsi"/>
          <w:lang w:val="el-GR"/>
        </w:rPr>
        <w:t>Τζήκας</w:t>
      </w:r>
      <w:proofErr w:type="spellEnd"/>
      <w:r>
        <w:rPr>
          <w:rFonts w:cstheme="minorHAnsi"/>
          <w:lang w:val="el-GR"/>
        </w:rPr>
        <w:t>, Πρόεδρος της ΔΕΒ-</w:t>
      </w:r>
      <w:proofErr w:type="spellStart"/>
      <w:r>
        <w:rPr>
          <w:rFonts w:cstheme="minorHAnsi"/>
          <w:lang w:val="en-US"/>
        </w:rPr>
        <w:t>Helexpo</w:t>
      </w:r>
      <w:proofErr w:type="spellEnd"/>
      <w:r>
        <w:rPr>
          <w:rFonts w:cstheme="minorHAnsi"/>
          <w:lang w:val="el-GR"/>
        </w:rPr>
        <w:t xml:space="preserve"> , Ανδρέας Σιδέρης, Αντιπρόεδρος ΕΙΠ</w:t>
      </w:r>
    </w:p>
    <w:p w:rsidR="00ED5172" w:rsidRDefault="003B0F75" w:rsidP="008F1C27">
      <w:pPr>
        <w:pStyle w:val="a5"/>
        <w:spacing w:line="276" w:lineRule="auto"/>
        <w:rPr>
          <w:rStyle w:val="jlqj4b"/>
          <w:lang w:val="el-GR"/>
        </w:rPr>
      </w:pPr>
      <w:r w:rsidRPr="003B0F75">
        <w:rPr>
          <w:rFonts w:cstheme="minorHAnsi"/>
          <w:u w:val="single"/>
          <w:lang w:val="el-GR"/>
        </w:rPr>
        <w:t>ΟΜΙΛΗΤΗΣ:</w:t>
      </w:r>
      <w:r>
        <w:rPr>
          <w:rFonts w:cstheme="minorHAnsi"/>
          <w:lang w:val="el-GR"/>
        </w:rPr>
        <w:t xml:space="preserve"> </w:t>
      </w:r>
      <w:r w:rsidR="00ED5172">
        <w:rPr>
          <w:rStyle w:val="tojvnm2t"/>
        </w:rPr>
        <w:t xml:space="preserve">Ronald Schild, </w:t>
      </w:r>
      <w:proofErr w:type="spellStart"/>
      <w:r w:rsidR="00ED5172">
        <w:rPr>
          <w:rStyle w:val="tojvnm2t"/>
        </w:rPr>
        <w:t>διευθύνων</w:t>
      </w:r>
      <w:proofErr w:type="spellEnd"/>
      <w:r w:rsidR="00ED5172">
        <w:rPr>
          <w:rStyle w:val="tojvnm2t"/>
        </w:rPr>
        <w:t xml:space="preserve"> </w:t>
      </w:r>
      <w:proofErr w:type="spellStart"/>
      <w:r w:rsidR="00ED5172">
        <w:rPr>
          <w:rStyle w:val="tojvnm2t"/>
        </w:rPr>
        <w:t>σύμβουλος</w:t>
      </w:r>
      <w:proofErr w:type="spellEnd"/>
      <w:r w:rsidR="00ED5172">
        <w:rPr>
          <w:rStyle w:val="tojvnm2t"/>
        </w:rPr>
        <w:t xml:space="preserve"> </w:t>
      </w:r>
      <w:proofErr w:type="spellStart"/>
      <w:r w:rsidR="00ED5172">
        <w:rPr>
          <w:rStyle w:val="tojvnm2t"/>
        </w:rPr>
        <w:t>της</w:t>
      </w:r>
      <w:proofErr w:type="spellEnd"/>
      <w:r w:rsidR="00ED5172">
        <w:rPr>
          <w:rStyle w:val="tojvnm2t"/>
        </w:rPr>
        <w:t xml:space="preserve"> </w:t>
      </w:r>
      <w:proofErr w:type="spellStart"/>
      <w:r w:rsidR="00ED5172">
        <w:rPr>
          <w:rStyle w:val="tojvnm2t"/>
        </w:rPr>
        <w:t>εταιρίας</w:t>
      </w:r>
      <w:proofErr w:type="spellEnd"/>
      <w:r w:rsidR="00ED5172">
        <w:rPr>
          <w:rStyle w:val="tojvnm2t"/>
        </w:rPr>
        <w:t xml:space="preserve"> </w:t>
      </w:r>
      <w:proofErr w:type="spellStart"/>
      <w:r w:rsidR="00ED5172">
        <w:rPr>
          <w:rStyle w:val="tojvnm2t"/>
        </w:rPr>
        <w:t>τεχνολογίας</w:t>
      </w:r>
      <w:proofErr w:type="spellEnd"/>
      <w:r w:rsidR="00ED5172">
        <w:rPr>
          <w:rStyle w:val="tojvnm2t"/>
        </w:rPr>
        <w:t xml:space="preserve"> </w:t>
      </w:r>
      <w:proofErr w:type="spellStart"/>
      <w:r w:rsidR="00ED5172">
        <w:rPr>
          <w:rStyle w:val="tojvnm2t"/>
        </w:rPr>
        <w:t>και</w:t>
      </w:r>
      <w:proofErr w:type="spellEnd"/>
      <w:r w:rsidR="00ED5172">
        <w:rPr>
          <w:rStyle w:val="tojvnm2t"/>
        </w:rPr>
        <w:t xml:space="preserve"> </w:t>
      </w:r>
      <w:proofErr w:type="spellStart"/>
      <w:r w:rsidR="00ED5172">
        <w:rPr>
          <w:rStyle w:val="tojvnm2t"/>
        </w:rPr>
        <w:t>πληροφοριών</w:t>
      </w:r>
      <w:proofErr w:type="spellEnd"/>
      <w:r w:rsidR="00ED5172">
        <w:rPr>
          <w:rStyle w:val="tojvnm2t"/>
        </w:rPr>
        <w:t xml:space="preserve"> MVB </w:t>
      </w:r>
      <w:proofErr w:type="spellStart"/>
      <w:r w:rsidR="00ED5172">
        <w:rPr>
          <w:rStyle w:val="tojvnm2t"/>
        </w:rPr>
        <w:t>της</w:t>
      </w:r>
      <w:proofErr w:type="spellEnd"/>
      <w:r w:rsidR="00ED5172">
        <w:rPr>
          <w:rStyle w:val="tojvnm2t"/>
        </w:rPr>
        <w:t xml:space="preserve"> </w:t>
      </w:r>
      <w:proofErr w:type="spellStart"/>
      <w:r w:rsidR="00ED5172">
        <w:rPr>
          <w:rStyle w:val="tojvnm2t"/>
        </w:rPr>
        <w:t>Ένωσης</w:t>
      </w:r>
      <w:proofErr w:type="spellEnd"/>
      <w:r w:rsidR="00ED5172">
        <w:rPr>
          <w:rStyle w:val="tojvnm2t"/>
        </w:rPr>
        <w:t xml:space="preserve"> </w:t>
      </w:r>
      <w:proofErr w:type="spellStart"/>
      <w:r w:rsidR="00ED5172">
        <w:rPr>
          <w:rStyle w:val="tojvnm2t"/>
        </w:rPr>
        <w:t>Γερμανών</w:t>
      </w:r>
      <w:proofErr w:type="spellEnd"/>
      <w:r w:rsidR="00ED5172">
        <w:rPr>
          <w:rStyle w:val="tojvnm2t"/>
        </w:rPr>
        <w:t xml:space="preserve"> </w:t>
      </w:r>
      <w:proofErr w:type="spellStart"/>
      <w:r w:rsidR="00ED5172">
        <w:rPr>
          <w:rStyle w:val="tojvnm2t"/>
        </w:rPr>
        <w:t>Εκδοτών</w:t>
      </w:r>
      <w:proofErr w:type="spellEnd"/>
      <w:r w:rsidR="00ED5172">
        <w:rPr>
          <w:rStyle w:val="tojvnm2t"/>
        </w:rPr>
        <w:t xml:space="preserve"> </w:t>
      </w:r>
      <w:proofErr w:type="spellStart"/>
      <w:r w:rsidR="00ED5172">
        <w:rPr>
          <w:rStyle w:val="tojvnm2t"/>
        </w:rPr>
        <w:t>και</w:t>
      </w:r>
      <w:proofErr w:type="spellEnd"/>
      <w:r w:rsidR="00ED5172">
        <w:rPr>
          <w:rStyle w:val="tojvnm2t"/>
        </w:rPr>
        <w:t xml:space="preserve"> </w:t>
      </w:r>
      <w:proofErr w:type="spellStart"/>
      <w:r w:rsidR="00ED5172">
        <w:rPr>
          <w:rStyle w:val="tojvnm2t"/>
        </w:rPr>
        <w:t>Βιβλιοπωλών</w:t>
      </w:r>
      <w:proofErr w:type="spellEnd"/>
    </w:p>
    <w:p w:rsidR="00C06D6A" w:rsidRDefault="00C06D6A" w:rsidP="008F1C27">
      <w:pPr>
        <w:pStyle w:val="a5"/>
        <w:spacing w:line="276" w:lineRule="auto"/>
        <w:rPr>
          <w:rStyle w:val="jlqj4b"/>
          <w:lang w:val="el-GR"/>
        </w:rPr>
      </w:pPr>
      <w:r w:rsidRPr="004C3845">
        <w:rPr>
          <w:rStyle w:val="jlqj4b"/>
          <w:u w:val="single"/>
          <w:lang w:val="el-GR"/>
        </w:rPr>
        <w:t>ΣΥΝΤΟΝΙΣΜΟΣ:</w:t>
      </w:r>
      <w:r>
        <w:rPr>
          <w:rStyle w:val="jlqj4b"/>
          <w:lang w:val="el-GR"/>
        </w:rPr>
        <w:t xml:space="preserve"> Φαίδων </w:t>
      </w:r>
      <w:proofErr w:type="spellStart"/>
      <w:r>
        <w:rPr>
          <w:rStyle w:val="jlqj4b"/>
          <w:lang w:val="el-GR"/>
        </w:rPr>
        <w:t>Κυδωνιάτης</w:t>
      </w:r>
      <w:proofErr w:type="spellEnd"/>
      <w:r>
        <w:rPr>
          <w:rStyle w:val="jlqj4b"/>
          <w:lang w:val="el-GR"/>
        </w:rPr>
        <w:t>, εκδότης</w:t>
      </w:r>
      <w:r w:rsidR="00EE5171" w:rsidRPr="00712B1D">
        <w:rPr>
          <w:rStyle w:val="jlqj4b"/>
          <w:lang w:val="el-GR"/>
        </w:rPr>
        <w:t xml:space="preserve"> </w:t>
      </w:r>
      <w:r w:rsidR="00EE5171">
        <w:rPr>
          <w:rStyle w:val="jlqj4b"/>
          <w:lang w:val="el-GR"/>
        </w:rPr>
        <w:t>ΕΥΡΑΣΙΑ</w:t>
      </w:r>
    </w:p>
    <w:p w:rsidR="00EA1955" w:rsidRPr="005B53B7" w:rsidRDefault="00EA1955" w:rsidP="008F1C27">
      <w:pPr>
        <w:pStyle w:val="xmsonormal"/>
        <w:spacing w:before="0" w:beforeAutospacing="0" w:after="0" w:afterAutospacing="0" w:line="276" w:lineRule="auto"/>
        <w:rPr>
          <w:rFonts w:asciiTheme="minorHAnsi" w:eastAsiaTheme="minorHAnsi" w:hAnsiTheme="minorHAnsi" w:cstheme="minorHAnsi"/>
          <w:sz w:val="22"/>
          <w:szCs w:val="22"/>
          <w:lang w:eastAsia="en-US"/>
        </w:rPr>
      </w:pPr>
      <w:r w:rsidRPr="00EA1955">
        <w:rPr>
          <w:rFonts w:asciiTheme="minorHAnsi" w:eastAsiaTheme="minorHAnsi" w:hAnsiTheme="minorHAnsi" w:cstheme="minorHAnsi"/>
          <w:sz w:val="22"/>
          <w:szCs w:val="22"/>
          <w:lang w:eastAsia="en-US"/>
        </w:rPr>
        <w:t>Γλώσσα: Αγγλικά</w:t>
      </w:r>
    </w:p>
    <w:p w:rsidR="00AE264D" w:rsidRDefault="00564EB8" w:rsidP="008F1C27">
      <w:pPr>
        <w:spacing w:line="276" w:lineRule="auto"/>
        <w:rPr>
          <w:rFonts w:cstheme="minorHAnsi"/>
          <w:lang w:val="el-GR"/>
        </w:rPr>
      </w:pPr>
      <w:r w:rsidRPr="004C67C1">
        <w:rPr>
          <w:rFonts w:cstheme="minorHAnsi"/>
          <w:lang w:val="el-GR"/>
        </w:rPr>
        <w:t>ΟΡΓΑΝΩΣΗ</w:t>
      </w:r>
      <w:r>
        <w:rPr>
          <w:rFonts w:cstheme="minorHAnsi"/>
          <w:lang w:val="el-GR"/>
        </w:rPr>
        <w:t>: ΕΛΛΗΝΙΚΟ</w:t>
      </w:r>
      <w:r w:rsidRPr="00564EB8">
        <w:rPr>
          <w:rFonts w:cstheme="minorHAnsi"/>
          <w:lang w:val="el-GR"/>
        </w:rPr>
        <w:t xml:space="preserve"> </w:t>
      </w:r>
      <w:r>
        <w:rPr>
          <w:rFonts w:cstheme="minorHAnsi"/>
          <w:lang w:val="el-GR"/>
        </w:rPr>
        <w:t>ΙΔΡΥΜΑ</w:t>
      </w:r>
      <w:r w:rsidRPr="00564EB8">
        <w:rPr>
          <w:rFonts w:cstheme="minorHAnsi"/>
          <w:lang w:val="el-GR"/>
        </w:rPr>
        <w:t xml:space="preserve"> </w:t>
      </w:r>
      <w:r>
        <w:rPr>
          <w:rFonts w:cstheme="minorHAnsi"/>
          <w:lang w:val="el-GR"/>
        </w:rPr>
        <w:t xml:space="preserve">ΠΟΛΙΤΙΣΜΟΥ, </w:t>
      </w:r>
      <w:r w:rsidRPr="004C67C1">
        <w:rPr>
          <w:rFonts w:cstheme="minorHAnsi"/>
          <w:lang w:val="en-US"/>
        </w:rPr>
        <w:t>FRANKFURTER</w:t>
      </w:r>
      <w:r w:rsidRPr="00564EB8">
        <w:rPr>
          <w:rFonts w:cstheme="minorHAnsi"/>
          <w:lang w:val="el-GR"/>
        </w:rPr>
        <w:t xml:space="preserve"> </w:t>
      </w:r>
      <w:r w:rsidRPr="004C67C1">
        <w:rPr>
          <w:rFonts w:cstheme="minorHAnsi"/>
          <w:lang w:val="en-US"/>
        </w:rPr>
        <w:t>BUCHMESSE</w:t>
      </w:r>
    </w:p>
    <w:p w:rsidR="00BC7388" w:rsidRPr="008F1C27" w:rsidRDefault="00BC7388" w:rsidP="00BC7388">
      <w:pPr>
        <w:spacing w:after="0" w:line="240" w:lineRule="auto"/>
        <w:rPr>
          <w:rFonts w:ascii="Calibri" w:eastAsia="Times New Roman" w:hAnsi="Calibri" w:cstheme="minorHAnsi"/>
          <w:b/>
          <w:sz w:val="24"/>
          <w:szCs w:val="24"/>
          <w:u w:val="single"/>
          <w:lang w:val="el-GR"/>
        </w:rPr>
      </w:pPr>
      <w:r w:rsidRPr="008F1C27">
        <w:rPr>
          <w:rFonts w:ascii="Calibri" w:eastAsia="Times New Roman" w:hAnsi="Calibri" w:cstheme="minorHAnsi"/>
          <w:b/>
          <w:sz w:val="24"/>
          <w:szCs w:val="24"/>
          <w:u w:val="single"/>
          <w:lang w:val="el-GR"/>
        </w:rPr>
        <w:t>13.30-14.00 – ΔΙΑΛΛΕΙΜΑ ΓΙΑ ΚΑΦΕ ΚΑΙ ΣΝΑΚ</w:t>
      </w:r>
    </w:p>
    <w:p w:rsidR="00BC7388" w:rsidRDefault="00BC7388" w:rsidP="00BC7388">
      <w:pPr>
        <w:spacing w:after="0" w:line="240" w:lineRule="auto"/>
        <w:rPr>
          <w:rFonts w:ascii="Calibri" w:eastAsia="Times New Roman" w:hAnsi="Calibri" w:cstheme="minorHAnsi"/>
          <w:u w:val="single"/>
          <w:lang w:val="el-GR"/>
        </w:rPr>
      </w:pPr>
    </w:p>
    <w:p w:rsidR="008F1C27" w:rsidRDefault="008F1C27" w:rsidP="00BC7388">
      <w:pPr>
        <w:spacing w:after="0" w:line="240" w:lineRule="auto"/>
        <w:rPr>
          <w:rFonts w:ascii="Calibri" w:eastAsia="Times New Roman" w:hAnsi="Calibri" w:cstheme="minorHAnsi"/>
          <w:b/>
          <w:sz w:val="28"/>
          <w:szCs w:val="28"/>
          <w:lang w:val="el-GR"/>
        </w:rPr>
      </w:pPr>
      <w:r>
        <w:rPr>
          <w:rFonts w:ascii="Calibri" w:eastAsia="Times New Roman" w:hAnsi="Calibri" w:cstheme="minorHAnsi"/>
          <w:b/>
          <w:sz w:val="28"/>
          <w:szCs w:val="28"/>
          <w:highlight w:val="lightGray"/>
          <w:lang w:val="el-GR"/>
        </w:rPr>
        <w:t>14.</w:t>
      </w:r>
      <w:r w:rsidR="000E525D">
        <w:rPr>
          <w:rFonts w:ascii="Calibri" w:eastAsia="Times New Roman" w:hAnsi="Calibri" w:cstheme="minorHAnsi"/>
          <w:b/>
          <w:sz w:val="28"/>
          <w:szCs w:val="28"/>
          <w:highlight w:val="lightGray"/>
          <w:lang w:val="el-GR"/>
        </w:rPr>
        <w:t>00- 14.3</w:t>
      </w:r>
      <w:r w:rsidR="00BC7388" w:rsidRPr="008F1C27">
        <w:rPr>
          <w:rFonts w:ascii="Calibri" w:eastAsia="Times New Roman" w:hAnsi="Calibri" w:cstheme="minorHAnsi"/>
          <w:b/>
          <w:sz w:val="28"/>
          <w:szCs w:val="28"/>
          <w:highlight w:val="lightGray"/>
          <w:lang w:val="el-GR"/>
        </w:rPr>
        <w:t>0</w:t>
      </w:r>
    </w:p>
    <w:p w:rsidR="00BC7388" w:rsidRPr="00B46088" w:rsidRDefault="00BC7388" w:rsidP="00BC7388">
      <w:pPr>
        <w:spacing w:after="0" w:line="240" w:lineRule="auto"/>
        <w:rPr>
          <w:rFonts w:ascii="Times New Roman" w:eastAsia="Times New Roman" w:hAnsi="Times New Roman" w:cs="Times New Roman"/>
          <w:b/>
          <w:sz w:val="24"/>
          <w:szCs w:val="24"/>
          <w:lang w:val="el-GR"/>
        </w:rPr>
      </w:pPr>
      <w:r w:rsidRPr="00B46088">
        <w:rPr>
          <w:rFonts w:ascii="Calibri" w:eastAsia="Times New Roman" w:hAnsi="Calibri" w:cstheme="minorHAnsi"/>
          <w:b/>
          <w:lang w:val="el-GR"/>
        </w:rPr>
        <w:t xml:space="preserve"> </w:t>
      </w:r>
      <w:r w:rsidR="00B46088" w:rsidRPr="00B46088">
        <w:rPr>
          <w:rFonts w:ascii="Calibri" w:eastAsia="Times New Roman" w:hAnsi="Calibri" w:cstheme="minorHAnsi"/>
          <w:b/>
          <w:lang w:val="el-GR"/>
        </w:rPr>
        <w:t xml:space="preserve">ΠΑΡΟΥΣΙΑΣΗ ΠΡΟΓΡΑΜΜΑΤΩΝ </w:t>
      </w:r>
      <w:r w:rsidR="00B46088">
        <w:rPr>
          <w:rFonts w:ascii="Calibri" w:eastAsia="Times New Roman" w:hAnsi="Calibri" w:cstheme="minorHAnsi"/>
          <w:b/>
          <w:lang w:val="el-GR"/>
        </w:rPr>
        <w:t xml:space="preserve">ΤΗΣ </w:t>
      </w:r>
      <w:r w:rsidR="00B46088" w:rsidRPr="00B46088">
        <w:rPr>
          <w:rFonts w:ascii="Calibri" w:eastAsia="Times New Roman" w:hAnsi="Calibri" w:cstheme="minorHAnsi"/>
          <w:b/>
          <w:lang w:val="el-GR"/>
        </w:rPr>
        <w:t xml:space="preserve">ΓΕΩΡΓΙΑΣ  </w:t>
      </w:r>
      <w:r w:rsidR="00B46088">
        <w:rPr>
          <w:rFonts w:ascii="Calibri" w:eastAsia="Times New Roman" w:hAnsi="Calibri" w:cstheme="minorHAnsi"/>
          <w:b/>
          <w:lang w:val="el-GR"/>
        </w:rPr>
        <w:t>ΓΙΑ Μ</w:t>
      </w:r>
      <w:r w:rsidR="00B46088" w:rsidRPr="00B46088">
        <w:rPr>
          <w:rFonts w:ascii="Calibri" w:eastAsia="Times New Roman" w:hAnsi="Calibri" w:cstheme="minorHAnsi"/>
          <w:b/>
          <w:lang w:val="el-GR"/>
        </w:rPr>
        <w:t xml:space="preserve">ΕΤΑΦΡΑΣΤΕΣ ΚΑΙ ΣΥΓΓΡΑΦΕΙΣ </w:t>
      </w:r>
    </w:p>
    <w:p w:rsidR="00B46088" w:rsidRPr="00B46088" w:rsidRDefault="00B46088" w:rsidP="00B46088">
      <w:pPr>
        <w:pStyle w:val="a5"/>
        <w:spacing w:line="276" w:lineRule="auto"/>
        <w:jc w:val="both"/>
        <w:rPr>
          <w:lang w:val="el-GR"/>
        </w:rPr>
      </w:pPr>
      <w:r w:rsidRPr="00B46088">
        <w:rPr>
          <w:lang w:val="el-GR"/>
        </w:rPr>
        <w:t xml:space="preserve">Η </w:t>
      </w:r>
      <w:proofErr w:type="spellStart"/>
      <w:r w:rsidRPr="00B46088">
        <w:rPr>
          <w:lang w:val="el-GR"/>
        </w:rPr>
        <w:t>Maia</w:t>
      </w:r>
      <w:proofErr w:type="spellEnd"/>
      <w:r w:rsidRPr="00B46088">
        <w:rPr>
          <w:lang w:val="el-GR"/>
        </w:rPr>
        <w:t xml:space="preserve"> </w:t>
      </w:r>
      <w:proofErr w:type="spellStart"/>
      <w:r w:rsidRPr="00B46088">
        <w:rPr>
          <w:lang w:val="el-GR"/>
        </w:rPr>
        <w:t>Danelia</w:t>
      </w:r>
      <w:proofErr w:type="spellEnd"/>
      <w:r w:rsidRPr="00B46088">
        <w:rPr>
          <w:lang w:val="el-GR"/>
        </w:rPr>
        <w:t xml:space="preserve">, Αναπληρώτρια Διευθύντρια του </w:t>
      </w:r>
      <w:proofErr w:type="spellStart"/>
      <w:r w:rsidRPr="00B46088">
        <w:rPr>
          <w:lang w:val="el-GR"/>
        </w:rPr>
        <w:t>Writers</w:t>
      </w:r>
      <w:proofErr w:type="spellEnd"/>
      <w:r w:rsidRPr="00B46088">
        <w:rPr>
          <w:lang w:val="el-GR"/>
        </w:rPr>
        <w:t xml:space="preserve">' </w:t>
      </w:r>
      <w:proofErr w:type="spellStart"/>
      <w:r w:rsidRPr="00B46088">
        <w:rPr>
          <w:lang w:val="el-GR"/>
        </w:rPr>
        <w:t>House</w:t>
      </w:r>
      <w:proofErr w:type="spellEnd"/>
      <w:r w:rsidRPr="00B46088">
        <w:rPr>
          <w:lang w:val="el-GR"/>
        </w:rPr>
        <w:t xml:space="preserve"> </w:t>
      </w:r>
      <w:proofErr w:type="spellStart"/>
      <w:r w:rsidRPr="00B46088">
        <w:rPr>
          <w:lang w:val="el-GR"/>
        </w:rPr>
        <w:t>of</w:t>
      </w:r>
      <w:proofErr w:type="spellEnd"/>
      <w:r w:rsidRPr="00B46088">
        <w:rPr>
          <w:lang w:val="el-GR"/>
        </w:rPr>
        <w:t xml:space="preserve"> </w:t>
      </w:r>
      <w:proofErr w:type="spellStart"/>
      <w:r w:rsidRPr="00B46088">
        <w:rPr>
          <w:lang w:val="el-GR"/>
        </w:rPr>
        <w:t>Georgia</w:t>
      </w:r>
      <w:proofErr w:type="spellEnd"/>
      <w:r w:rsidRPr="00B46088">
        <w:rPr>
          <w:lang w:val="el-GR"/>
        </w:rPr>
        <w:t xml:space="preserve"> και επικεφαλής του Διεθνούς Τμήματος, θα παρουσιάσει κύριες κατευθύνσεις, διεθνείς δραστηριότητες, προγράμματα διαμονής για συγγραφείς και μεταφραστές και προγράμματα επιδότησης σχεδιασμένα για ξένους εκδότες που επιθυμούν να μεταφράσουν γεωργιανούς τίτλους σε ξένες γλώσσες.</w:t>
      </w:r>
    </w:p>
    <w:p w:rsidR="00B46088" w:rsidRDefault="00B46088" w:rsidP="00B46088">
      <w:pPr>
        <w:pStyle w:val="a5"/>
        <w:spacing w:line="276" w:lineRule="auto"/>
        <w:jc w:val="both"/>
        <w:rPr>
          <w:lang w:val="el-GR"/>
        </w:rPr>
      </w:pPr>
    </w:p>
    <w:p w:rsidR="008F1C27" w:rsidRDefault="008F1C27" w:rsidP="001A0D8F">
      <w:pPr>
        <w:rPr>
          <w:rFonts w:cstheme="minorHAnsi"/>
          <w:b/>
          <w:sz w:val="28"/>
          <w:szCs w:val="28"/>
          <w:highlight w:val="lightGray"/>
          <w:lang w:val="el-GR"/>
        </w:rPr>
      </w:pPr>
    </w:p>
    <w:p w:rsidR="008F1C27" w:rsidRDefault="000E525D" w:rsidP="001A0D8F">
      <w:pPr>
        <w:rPr>
          <w:rFonts w:cstheme="minorHAnsi"/>
          <w:b/>
          <w:lang w:val="el-GR"/>
        </w:rPr>
      </w:pPr>
      <w:r>
        <w:rPr>
          <w:rFonts w:cstheme="minorHAnsi"/>
          <w:b/>
          <w:sz w:val="28"/>
          <w:szCs w:val="28"/>
          <w:highlight w:val="lightGray"/>
          <w:lang w:val="el-GR"/>
        </w:rPr>
        <w:t>14.30-15.0</w:t>
      </w:r>
      <w:r w:rsidR="00B46088" w:rsidRPr="008F1C27">
        <w:rPr>
          <w:rFonts w:cstheme="minorHAnsi"/>
          <w:b/>
          <w:sz w:val="28"/>
          <w:szCs w:val="28"/>
          <w:highlight w:val="lightGray"/>
          <w:lang w:val="el-GR"/>
        </w:rPr>
        <w:t>0</w:t>
      </w:r>
      <w:r w:rsidR="00B46088" w:rsidRPr="00B46088">
        <w:rPr>
          <w:rFonts w:cstheme="minorHAnsi"/>
          <w:b/>
          <w:lang w:val="el-GR"/>
        </w:rPr>
        <w:t xml:space="preserve"> </w:t>
      </w:r>
    </w:p>
    <w:p w:rsidR="00BC7388" w:rsidRDefault="00B46088" w:rsidP="001A0D8F">
      <w:pPr>
        <w:rPr>
          <w:rFonts w:cstheme="minorHAnsi"/>
          <w:b/>
          <w:lang w:val="el-GR"/>
        </w:rPr>
      </w:pPr>
      <w:r>
        <w:rPr>
          <w:rFonts w:cstheme="minorHAnsi"/>
          <w:b/>
          <w:lang w:val="el-GR"/>
        </w:rPr>
        <w:t>ΠΑΡΟΥΣΙΑΣΗ ΤΟΥ ΠΡΟΓΡΑΜΜΑΤΟΣ ΥΠΟΣΤΗΡΙΞΗΣ ΜΕΤΑΦΡΑΣΕΩΝ ΡΟΥΜΑΝΙΑΣ</w:t>
      </w:r>
    </w:p>
    <w:p w:rsidR="00B46088" w:rsidRPr="00DD4FB5" w:rsidRDefault="00B46088" w:rsidP="0046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lang w:val="el-GR" w:eastAsia="ro-RO"/>
        </w:rPr>
      </w:pPr>
      <w:r w:rsidRPr="00B46088">
        <w:rPr>
          <w:lang w:val="el-GR"/>
        </w:rPr>
        <w:t xml:space="preserve"> </w:t>
      </w:r>
      <w:r>
        <w:rPr>
          <w:lang w:val="el-GR"/>
        </w:rPr>
        <w:t xml:space="preserve">Ο </w:t>
      </w:r>
      <w:proofErr w:type="spellStart"/>
      <w:r>
        <w:rPr>
          <w:lang w:val="en-US"/>
        </w:rPr>
        <w:t>Horia</w:t>
      </w:r>
      <w:proofErr w:type="spellEnd"/>
      <w:r w:rsidRPr="00B46088">
        <w:rPr>
          <w:lang w:val="el-GR"/>
        </w:rPr>
        <w:t xml:space="preserve"> </w:t>
      </w:r>
      <w:proofErr w:type="spellStart"/>
      <w:r>
        <w:rPr>
          <w:lang w:val="en-US"/>
        </w:rPr>
        <w:t>Barna</w:t>
      </w:r>
      <w:proofErr w:type="spellEnd"/>
      <w:r w:rsidRPr="00B46088">
        <w:rPr>
          <w:lang w:val="el-GR"/>
        </w:rPr>
        <w:t xml:space="preserve">, </w:t>
      </w:r>
      <w:r>
        <w:rPr>
          <w:lang w:val="el-GR"/>
        </w:rPr>
        <w:t>διευθυντής του Κέντρου Βιβλίου Ρουμανίας (</w:t>
      </w:r>
      <w:r>
        <w:rPr>
          <w:lang w:val="en-US"/>
        </w:rPr>
        <w:t>RCI</w:t>
      </w:r>
      <w:r w:rsidRPr="00B46088">
        <w:rPr>
          <w:lang w:val="el-GR"/>
        </w:rPr>
        <w:t xml:space="preserve">) </w:t>
      </w:r>
      <w:r>
        <w:rPr>
          <w:lang w:val="el-GR"/>
        </w:rPr>
        <w:t xml:space="preserve">παρουσιάζει τα προγράμματα TPS &amp; </w:t>
      </w:r>
      <w:proofErr w:type="spellStart"/>
      <w:r>
        <w:rPr>
          <w:lang w:val="el-GR"/>
        </w:rPr>
        <w:t>Publishing</w:t>
      </w:r>
      <w:proofErr w:type="spellEnd"/>
      <w:r>
        <w:rPr>
          <w:lang w:val="el-GR"/>
        </w:rPr>
        <w:t xml:space="preserve"> </w:t>
      </w:r>
      <w:proofErr w:type="spellStart"/>
      <w:r>
        <w:rPr>
          <w:lang w:val="el-GR"/>
        </w:rPr>
        <w:t>Romania</w:t>
      </w:r>
      <w:proofErr w:type="spellEnd"/>
      <w:r>
        <w:rPr>
          <w:lang w:val="el-GR"/>
        </w:rPr>
        <w:t xml:space="preserve">, για την υποστήριξη της βιβλίων Ρουμάνων συγγραφέων σε άλλες γλώσσες. </w:t>
      </w:r>
    </w:p>
    <w:p w:rsidR="008F1C27" w:rsidRPr="008F1C27" w:rsidRDefault="000E525D" w:rsidP="001A0D8F">
      <w:pPr>
        <w:rPr>
          <w:rFonts w:cstheme="minorHAnsi"/>
          <w:b/>
          <w:sz w:val="28"/>
          <w:szCs w:val="28"/>
          <w:highlight w:val="lightGray"/>
          <w:lang w:val="el-GR"/>
        </w:rPr>
      </w:pPr>
      <w:r>
        <w:rPr>
          <w:rFonts w:cstheme="minorHAnsi"/>
          <w:b/>
          <w:sz w:val="28"/>
          <w:szCs w:val="28"/>
          <w:highlight w:val="lightGray"/>
          <w:lang w:val="el-GR"/>
        </w:rPr>
        <w:t>15.00-15.3</w:t>
      </w:r>
      <w:r w:rsidR="008F1C27" w:rsidRPr="008F1C27">
        <w:rPr>
          <w:rFonts w:cstheme="minorHAnsi"/>
          <w:b/>
          <w:sz w:val="28"/>
          <w:szCs w:val="28"/>
          <w:highlight w:val="lightGray"/>
          <w:lang w:val="el-GR"/>
        </w:rPr>
        <w:t>0</w:t>
      </w:r>
    </w:p>
    <w:p w:rsidR="008F1C27" w:rsidRDefault="008F1C27" w:rsidP="008F1C27">
      <w:pPr>
        <w:rPr>
          <w:rFonts w:cstheme="minorHAnsi"/>
          <w:b/>
          <w:lang w:val="el-GR"/>
        </w:rPr>
      </w:pPr>
      <w:r>
        <w:rPr>
          <w:rFonts w:cstheme="minorHAnsi"/>
          <w:b/>
          <w:lang w:val="el-GR"/>
        </w:rPr>
        <w:t>ΠΑΡΟΥΣΙΑΣΗ ΤΩΝ ΝΕΩΝ ΕΝΙΣΧΥΜΕΝΩΝ ΠΡΟΓΡΑΜΜΑΤΩΝ ΧΡΗΜΑΤΟΔΟΤΗΣΗΣ ΜΕΤΑΦΡΑΣΕΩΝ ΑΠΟ ΤΗΝ ΒΡΑΖΙΛΙΑ</w:t>
      </w:r>
    </w:p>
    <w:p w:rsidR="00B31731" w:rsidRDefault="00B31731" w:rsidP="008F1C27">
      <w:pPr>
        <w:rPr>
          <w:rFonts w:cstheme="minorHAnsi"/>
          <w:b/>
          <w:lang w:val="el-GR"/>
        </w:rPr>
      </w:pPr>
    </w:p>
    <w:p w:rsidR="00B31731" w:rsidRPr="002D0AA3" w:rsidRDefault="00B31731" w:rsidP="002D0AA3">
      <w:pPr>
        <w:jc w:val="center"/>
        <w:rPr>
          <w:rFonts w:cstheme="minorHAnsi"/>
          <w:b/>
          <w:u w:val="single"/>
          <w:lang w:val="el-GR"/>
        </w:rPr>
      </w:pPr>
      <w:r w:rsidRPr="00107BD0">
        <w:rPr>
          <w:rFonts w:cstheme="minorHAnsi"/>
          <w:b/>
          <w:u w:val="single"/>
          <w:lang w:val="el-GR"/>
        </w:rPr>
        <w:t xml:space="preserve">ΧΟΡΗΓΟΣ ΕΠΙΚΟΙΝΩΝΙΑΣ ΕΠΑΓΓΕΛΜΑΤΙΚΟΥ ΠΡΟΓΡΑΜΜΑΤΟΣ </w:t>
      </w:r>
      <w:r w:rsidRPr="003B018A">
        <w:rPr>
          <w:rFonts w:cstheme="minorHAnsi"/>
          <w:b/>
          <w:u w:val="single"/>
          <w:lang w:val="el-GR"/>
        </w:rPr>
        <w:t xml:space="preserve">/ </w:t>
      </w:r>
      <w:r w:rsidRPr="00107BD0">
        <w:rPr>
          <w:rFonts w:cstheme="minorHAnsi"/>
          <w:b/>
          <w:u w:val="single"/>
          <w:lang w:val="el-GR"/>
        </w:rPr>
        <w:t>ΔΕΒΘ 2021</w:t>
      </w:r>
    </w:p>
    <w:p w:rsidR="00BC7388" w:rsidRPr="002D0AA3" w:rsidRDefault="00B31731" w:rsidP="002D0AA3">
      <w:pPr>
        <w:jc w:val="center"/>
        <w:rPr>
          <w:rFonts w:cstheme="minorHAnsi"/>
          <w:b/>
          <w:lang w:val="el-GR"/>
        </w:rPr>
      </w:pPr>
      <w:r w:rsidRPr="00B31731">
        <w:rPr>
          <w:rFonts w:cstheme="minorHAnsi"/>
          <w:b/>
          <w:noProof/>
          <w:lang w:val="el-GR" w:eastAsia="el-GR"/>
        </w:rPr>
        <w:drawing>
          <wp:inline distT="0" distB="0" distL="0" distR="0">
            <wp:extent cx="2894965" cy="867659"/>
            <wp:effectExtent l="19050" t="0" r="635" b="0"/>
            <wp:docPr id="4" name="31 - Εικόνα" descr="F-LOGOe-anagnos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GOe-anagnostis.jpg"/>
                    <pic:cNvPicPr/>
                  </pic:nvPicPr>
                  <pic:blipFill>
                    <a:blip r:embed="rId8" cstate="print"/>
                    <a:stretch>
                      <a:fillRect/>
                    </a:stretch>
                  </pic:blipFill>
                  <pic:spPr>
                    <a:xfrm>
                      <a:off x="0" y="0"/>
                      <a:ext cx="2899070" cy="868889"/>
                    </a:xfrm>
                    <a:prstGeom prst="rect">
                      <a:avLst/>
                    </a:prstGeom>
                  </pic:spPr>
                </pic:pic>
              </a:graphicData>
            </a:graphic>
          </wp:inline>
        </w:drawing>
      </w:r>
    </w:p>
    <w:p w:rsidR="00042521" w:rsidRPr="002560B9" w:rsidRDefault="006844B5" w:rsidP="00042521">
      <w:pPr>
        <w:pStyle w:val="xmsonormal"/>
        <w:rPr>
          <w:rFonts w:asciiTheme="minorHAnsi" w:hAnsiTheme="minorHAnsi" w:cstheme="minorHAnsi"/>
          <w:b/>
        </w:rPr>
      </w:pPr>
      <w:r>
        <w:rPr>
          <w:rFonts w:asciiTheme="minorHAnsi" w:hAnsiTheme="minorHAnsi" w:cstheme="minorHAnsi"/>
          <w:b/>
        </w:rPr>
        <w:t xml:space="preserve">ΠΕΡΙΣΣΟΤΕΡΑ ΓΙΑ ΤΟ </w:t>
      </w:r>
      <w:r w:rsidR="00042521" w:rsidRPr="002560B9">
        <w:rPr>
          <w:rFonts w:asciiTheme="minorHAnsi" w:hAnsiTheme="minorHAnsi" w:cstheme="minorHAnsi"/>
          <w:b/>
        </w:rPr>
        <w:t xml:space="preserve">ΠΡΟΓΡΑΜΜΑ </w:t>
      </w:r>
      <w:r w:rsidR="00EE62A2">
        <w:rPr>
          <w:rFonts w:asciiTheme="minorHAnsi" w:hAnsiTheme="minorHAnsi" w:cstheme="minorHAnsi"/>
          <w:b/>
        </w:rPr>
        <w:t xml:space="preserve">ΕΠΑΓΓΕΛΑΜΤΙΚΩΝ </w:t>
      </w:r>
      <w:r w:rsidR="00042521" w:rsidRPr="002560B9">
        <w:rPr>
          <w:rFonts w:asciiTheme="minorHAnsi" w:hAnsiTheme="minorHAnsi" w:cstheme="minorHAnsi"/>
          <w:b/>
        </w:rPr>
        <w:t>ΕΚΔΗΛΩΣΕΩΝ ΤΙΜΩΜΕΝΗΣ ΓΕΡΜΑΝΟΦΩΝΗΣ ΛΟΓΟΤΕΧΝΙΑΣ – ΔΕΒΘ 2021</w:t>
      </w:r>
    </w:p>
    <w:p w:rsidR="00042521" w:rsidRPr="0072191E" w:rsidRDefault="00042521" w:rsidP="00042521">
      <w:pPr>
        <w:pStyle w:val="xmsonormal"/>
        <w:rPr>
          <w:lang w:val="en-US"/>
        </w:rPr>
      </w:pPr>
      <w:r w:rsidRPr="00746AE9">
        <w:rPr>
          <w:rFonts w:asciiTheme="minorHAnsi" w:hAnsiTheme="minorHAnsi" w:cstheme="minorHAnsi"/>
          <w:sz w:val="22"/>
          <w:szCs w:val="22"/>
          <w:lang w:val="en-US"/>
        </w:rPr>
        <w:t xml:space="preserve">GREEK </w:t>
      </w:r>
      <w:hyperlink r:id="rId9" w:tgtFrame="_blank" w:history="1">
        <w:r w:rsidRPr="00746AE9">
          <w:rPr>
            <w:rStyle w:val="-"/>
            <w:rFonts w:asciiTheme="minorHAnsi" w:hAnsiTheme="minorHAnsi" w:cstheme="minorHAnsi"/>
            <w:sz w:val="22"/>
            <w:szCs w:val="22"/>
            <w:lang w:val="en-US"/>
          </w:rPr>
          <w:t>https://www.goethe.de/ins/gr/el/kul/lit/buchmesse-thessaloniki-2021.html?wt_sc=thessalonikibookfair21</w:t>
        </w:r>
      </w:hyperlink>
    </w:p>
    <w:p w:rsidR="00144570" w:rsidRDefault="00144570" w:rsidP="00144570">
      <w:pPr>
        <w:pStyle w:val="xmsonormal"/>
        <w:rPr>
          <w:rFonts w:asciiTheme="minorHAnsi" w:hAnsiTheme="minorHAnsi" w:cstheme="minorHAnsi"/>
          <w:sz w:val="22"/>
          <w:szCs w:val="22"/>
          <w:lang w:val="en-US"/>
        </w:rPr>
      </w:pPr>
      <w:r w:rsidRPr="009133A9">
        <w:rPr>
          <w:rFonts w:asciiTheme="minorHAnsi" w:hAnsiTheme="minorHAnsi" w:cstheme="minorHAnsi"/>
          <w:sz w:val="22"/>
          <w:szCs w:val="22"/>
          <w:lang w:val="en-US"/>
        </w:rPr>
        <w:t xml:space="preserve">GERMAN: </w:t>
      </w:r>
      <w:hyperlink r:id="rId10" w:history="1">
        <w:r w:rsidRPr="002B760A">
          <w:rPr>
            <w:rStyle w:val="-"/>
            <w:rFonts w:asciiTheme="minorHAnsi" w:hAnsiTheme="minorHAnsi" w:cstheme="minorHAnsi"/>
            <w:sz w:val="22"/>
            <w:szCs w:val="22"/>
            <w:lang w:val="en-US"/>
          </w:rPr>
          <w:t>https://www.goethe.de/ins/gr/de/kul/lit/buchmesse-thessaloniki-2021.html</w:t>
        </w:r>
      </w:hyperlink>
    </w:p>
    <w:p w:rsidR="00BB28F9" w:rsidRPr="00553768" w:rsidRDefault="00F1179A" w:rsidP="00042521">
      <w:pPr>
        <w:pStyle w:val="xmsonormal"/>
        <w:rPr>
          <w:lang w:val="en-US"/>
        </w:rPr>
      </w:pPr>
      <w:r>
        <w:rPr>
          <w:rFonts w:asciiTheme="minorHAnsi" w:hAnsiTheme="minorHAnsi" w:cstheme="minorHAnsi"/>
          <w:sz w:val="22"/>
          <w:szCs w:val="22"/>
          <w:lang w:val="en-US"/>
        </w:rPr>
        <w:t>ENGLIS</w:t>
      </w:r>
      <w:r w:rsidR="00144570" w:rsidRPr="00746AE9">
        <w:rPr>
          <w:rFonts w:asciiTheme="minorHAnsi" w:hAnsiTheme="minorHAnsi" w:cstheme="minorHAnsi"/>
          <w:sz w:val="22"/>
          <w:szCs w:val="22"/>
          <w:lang w:val="en-US"/>
        </w:rPr>
        <w:t>H</w:t>
      </w:r>
      <w:r w:rsidR="00144570" w:rsidRPr="00144570">
        <w:rPr>
          <w:rFonts w:asciiTheme="minorHAnsi" w:hAnsiTheme="minorHAnsi" w:cstheme="minorHAnsi"/>
          <w:sz w:val="22"/>
          <w:szCs w:val="22"/>
          <w:lang w:val="en-US"/>
        </w:rPr>
        <w:t xml:space="preserve"> </w:t>
      </w:r>
      <w:hyperlink r:id="rId11" w:tgtFrame="_blank" w:history="1">
        <w:r w:rsidR="00144570" w:rsidRPr="00746AE9">
          <w:rPr>
            <w:rStyle w:val="-"/>
            <w:rFonts w:asciiTheme="minorHAnsi" w:hAnsiTheme="minorHAnsi" w:cstheme="minorHAnsi"/>
            <w:sz w:val="22"/>
            <w:szCs w:val="22"/>
            <w:lang w:val="en-US"/>
          </w:rPr>
          <w:t>www</w:t>
        </w:r>
        <w:r w:rsidR="00144570" w:rsidRPr="00144570">
          <w:rPr>
            <w:rStyle w:val="-"/>
            <w:rFonts w:asciiTheme="minorHAnsi" w:hAnsiTheme="minorHAnsi" w:cstheme="minorHAnsi"/>
            <w:sz w:val="22"/>
            <w:szCs w:val="22"/>
            <w:lang w:val="en-US"/>
          </w:rPr>
          <w:t>.</w:t>
        </w:r>
        <w:r w:rsidR="00144570" w:rsidRPr="00746AE9">
          <w:rPr>
            <w:rStyle w:val="-"/>
            <w:rFonts w:asciiTheme="minorHAnsi" w:hAnsiTheme="minorHAnsi" w:cstheme="minorHAnsi"/>
            <w:sz w:val="22"/>
            <w:szCs w:val="22"/>
            <w:lang w:val="en-US"/>
          </w:rPr>
          <w:t>german</w:t>
        </w:r>
        <w:r w:rsidR="00144570" w:rsidRPr="00144570">
          <w:rPr>
            <w:rStyle w:val="-"/>
            <w:rFonts w:asciiTheme="minorHAnsi" w:hAnsiTheme="minorHAnsi" w:cstheme="minorHAnsi"/>
            <w:sz w:val="22"/>
            <w:szCs w:val="22"/>
            <w:lang w:val="en-US"/>
          </w:rPr>
          <w:t>-</w:t>
        </w:r>
        <w:r w:rsidR="00144570" w:rsidRPr="00746AE9">
          <w:rPr>
            <w:rStyle w:val="-"/>
            <w:rFonts w:asciiTheme="minorHAnsi" w:hAnsiTheme="minorHAnsi" w:cstheme="minorHAnsi"/>
            <w:sz w:val="22"/>
            <w:szCs w:val="22"/>
            <w:lang w:val="en-US"/>
          </w:rPr>
          <w:t>stories</w:t>
        </w:r>
        <w:r w:rsidR="00144570" w:rsidRPr="00144570">
          <w:rPr>
            <w:rStyle w:val="-"/>
            <w:rFonts w:asciiTheme="minorHAnsi" w:hAnsiTheme="minorHAnsi" w:cstheme="minorHAnsi"/>
            <w:sz w:val="22"/>
            <w:szCs w:val="22"/>
            <w:lang w:val="en-US"/>
          </w:rPr>
          <w:t>.</w:t>
        </w:r>
        <w:r w:rsidR="00144570" w:rsidRPr="00746AE9">
          <w:rPr>
            <w:rStyle w:val="-"/>
            <w:rFonts w:asciiTheme="minorHAnsi" w:hAnsiTheme="minorHAnsi" w:cstheme="minorHAnsi"/>
            <w:sz w:val="22"/>
            <w:szCs w:val="22"/>
            <w:lang w:val="en-US"/>
          </w:rPr>
          <w:t>de</w:t>
        </w:r>
        <w:r w:rsidR="00144570" w:rsidRPr="00144570">
          <w:rPr>
            <w:rStyle w:val="-"/>
            <w:rFonts w:asciiTheme="minorHAnsi" w:hAnsiTheme="minorHAnsi" w:cstheme="minorHAnsi"/>
            <w:sz w:val="22"/>
            <w:szCs w:val="22"/>
            <w:lang w:val="en-US"/>
          </w:rPr>
          <w:t>/</w:t>
        </w:r>
        <w:r w:rsidR="00144570" w:rsidRPr="00746AE9">
          <w:rPr>
            <w:rStyle w:val="-"/>
            <w:rFonts w:asciiTheme="minorHAnsi" w:hAnsiTheme="minorHAnsi" w:cstheme="minorHAnsi"/>
            <w:sz w:val="22"/>
            <w:szCs w:val="22"/>
            <w:lang w:val="en-US"/>
          </w:rPr>
          <w:t>thessaloniki</w:t>
        </w:r>
        <w:r w:rsidR="00144570" w:rsidRPr="00144570">
          <w:rPr>
            <w:rStyle w:val="-"/>
            <w:rFonts w:asciiTheme="minorHAnsi" w:hAnsiTheme="minorHAnsi" w:cstheme="minorHAnsi"/>
            <w:sz w:val="22"/>
            <w:szCs w:val="22"/>
            <w:lang w:val="en-US"/>
          </w:rPr>
          <w:t>2021</w:t>
        </w:r>
      </w:hyperlink>
    </w:p>
    <w:p w:rsidR="00B31731" w:rsidRPr="00DD4FB5" w:rsidRDefault="00B31731" w:rsidP="00CE1600">
      <w:pPr>
        <w:pStyle w:val="xmsonormal"/>
        <w:rPr>
          <w:rFonts w:asciiTheme="minorHAnsi" w:hAnsiTheme="minorHAnsi" w:cstheme="minorHAnsi"/>
          <w:b/>
          <w:u w:val="single"/>
          <w:lang w:val="en-US"/>
        </w:rPr>
      </w:pPr>
    </w:p>
    <w:p w:rsidR="002D0AA3" w:rsidRDefault="002560B9" w:rsidP="002D0AA3">
      <w:pPr>
        <w:pStyle w:val="xmsonormal"/>
        <w:rPr>
          <w:rFonts w:asciiTheme="minorHAnsi" w:hAnsiTheme="minorHAnsi" w:cstheme="minorHAnsi"/>
          <w:b/>
          <w:u w:val="single"/>
        </w:rPr>
      </w:pPr>
      <w:r w:rsidRPr="00107BD0">
        <w:rPr>
          <w:rFonts w:asciiTheme="minorHAnsi" w:hAnsiTheme="minorHAnsi" w:cstheme="minorHAnsi"/>
          <w:b/>
          <w:u w:val="single"/>
        </w:rPr>
        <w:t>ΟΡΓΑΝΩΣΗ ΠΡΟΓΡΑΜΜΑΤΟΣ ΤΙΜΩΜΕΝΗΣ ΓΕΡΜΑΝΟΦΩΝΗΣ ΛΟΓΟΤΕΧΝΙΑΣ</w:t>
      </w:r>
    </w:p>
    <w:p w:rsidR="001A0D8F" w:rsidRPr="002D0AA3" w:rsidRDefault="002D0AA3" w:rsidP="002D0AA3">
      <w:pPr>
        <w:pStyle w:val="xmsonormal"/>
        <w:rPr>
          <w:rFonts w:asciiTheme="minorHAnsi" w:hAnsiTheme="minorHAnsi" w:cstheme="minorHAnsi"/>
          <w:b/>
          <w:u w:val="single"/>
        </w:rPr>
      </w:pPr>
      <w:r>
        <w:rPr>
          <w:rFonts w:asciiTheme="minorHAnsi" w:hAnsiTheme="minorHAnsi" w:cstheme="minorHAnsi"/>
          <w:b/>
          <w:noProof/>
          <w:u w:val="single"/>
        </w:rPr>
        <w:drawing>
          <wp:inline distT="0" distB="0" distL="0" distR="0">
            <wp:extent cx="5785338" cy="1200150"/>
            <wp:effectExtent l="19050" t="0" r="5862" b="0"/>
            <wp:docPr id="1" name="Εικόνα 1" descr="C:\Users\Arapian\Desktop\ΔΕΒΘ-ΤΙΜΩΜΕΝΗ ΛΟΓΟΤΕΧΝΙΑ\Νέος φάκελο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pian\Desktop\ΔΕΒΘ-ΤΙΜΩΜΕΝΗ ΛΟΓΟΤΕΧΝΙΑ\Νέος φάκελος\1.jpg"/>
                    <pic:cNvPicPr>
                      <a:picLocks noChangeAspect="1" noChangeArrowheads="1"/>
                    </pic:cNvPicPr>
                  </pic:nvPicPr>
                  <pic:blipFill>
                    <a:blip r:embed="rId12"/>
                    <a:srcRect/>
                    <a:stretch>
                      <a:fillRect/>
                    </a:stretch>
                  </pic:blipFill>
                  <pic:spPr bwMode="auto">
                    <a:xfrm>
                      <a:off x="0" y="0"/>
                      <a:ext cx="5785338" cy="1200150"/>
                    </a:xfrm>
                    <a:prstGeom prst="rect">
                      <a:avLst/>
                    </a:prstGeom>
                    <a:noFill/>
                    <a:ln w="9525">
                      <a:noFill/>
                      <a:miter lim="800000"/>
                      <a:headEnd/>
                      <a:tailEnd/>
                    </a:ln>
                  </pic:spPr>
                </pic:pic>
              </a:graphicData>
            </a:graphic>
          </wp:inline>
        </w:drawing>
      </w:r>
    </w:p>
    <w:sectPr w:rsidR="001A0D8F" w:rsidRPr="002D0AA3" w:rsidSect="001A0D8F">
      <w:pgSz w:w="11906" w:h="16838"/>
      <w:pgMar w:top="709"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4E96"/>
    <w:multiLevelType w:val="hybridMultilevel"/>
    <w:tmpl w:val="4BBC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DE9"/>
    <w:rsid w:val="000048DB"/>
    <w:rsid w:val="00010D03"/>
    <w:rsid w:val="0003003B"/>
    <w:rsid w:val="000307B5"/>
    <w:rsid w:val="00042521"/>
    <w:rsid w:val="00061237"/>
    <w:rsid w:val="00067635"/>
    <w:rsid w:val="000857E6"/>
    <w:rsid w:val="00087CCB"/>
    <w:rsid w:val="000A4A72"/>
    <w:rsid w:val="000A6D5E"/>
    <w:rsid w:val="000B41DB"/>
    <w:rsid w:val="000E525D"/>
    <w:rsid w:val="000F3782"/>
    <w:rsid w:val="00107BD0"/>
    <w:rsid w:val="00135310"/>
    <w:rsid w:val="00144570"/>
    <w:rsid w:val="00151DF7"/>
    <w:rsid w:val="0015476B"/>
    <w:rsid w:val="001805DE"/>
    <w:rsid w:val="00180BB6"/>
    <w:rsid w:val="00196EA2"/>
    <w:rsid w:val="001A0D8F"/>
    <w:rsid w:val="001A768A"/>
    <w:rsid w:val="001B48A7"/>
    <w:rsid w:val="001C08A0"/>
    <w:rsid w:val="001D3FD8"/>
    <w:rsid w:val="001F7EA1"/>
    <w:rsid w:val="00203B2E"/>
    <w:rsid w:val="0024599F"/>
    <w:rsid w:val="00250240"/>
    <w:rsid w:val="00254373"/>
    <w:rsid w:val="002560B9"/>
    <w:rsid w:val="00260EA6"/>
    <w:rsid w:val="00266FF5"/>
    <w:rsid w:val="002832A1"/>
    <w:rsid w:val="002935C5"/>
    <w:rsid w:val="002C7FF8"/>
    <w:rsid w:val="002D0AA3"/>
    <w:rsid w:val="002D2DDC"/>
    <w:rsid w:val="002D6F3A"/>
    <w:rsid w:val="002F33B4"/>
    <w:rsid w:val="003016F2"/>
    <w:rsid w:val="00304C58"/>
    <w:rsid w:val="00305D44"/>
    <w:rsid w:val="0035119C"/>
    <w:rsid w:val="00351B40"/>
    <w:rsid w:val="003A45E6"/>
    <w:rsid w:val="003B018A"/>
    <w:rsid w:val="003B0F75"/>
    <w:rsid w:val="003C1A34"/>
    <w:rsid w:val="003D3E94"/>
    <w:rsid w:val="003F01FD"/>
    <w:rsid w:val="004013D5"/>
    <w:rsid w:val="004024F3"/>
    <w:rsid w:val="00403068"/>
    <w:rsid w:val="00416755"/>
    <w:rsid w:val="004178CA"/>
    <w:rsid w:val="00465487"/>
    <w:rsid w:val="004A0911"/>
    <w:rsid w:val="004A17BE"/>
    <w:rsid w:val="004A187B"/>
    <w:rsid w:val="004B65A9"/>
    <w:rsid w:val="004C3845"/>
    <w:rsid w:val="004C67C1"/>
    <w:rsid w:val="004D0CF8"/>
    <w:rsid w:val="004D46E6"/>
    <w:rsid w:val="004D534D"/>
    <w:rsid w:val="004D5B8C"/>
    <w:rsid w:val="004F19B9"/>
    <w:rsid w:val="004F55B6"/>
    <w:rsid w:val="004F75E6"/>
    <w:rsid w:val="005167ED"/>
    <w:rsid w:val="00540F6F"/>
    <w:rsid w:val="00553768"/>
    <w:rsid w:val="00564EB8"/>
    <w:rsid w:val="005A3F80"/>
    <w:rsid w:val="005B53B7"/>
    <w:rsid w:val="005E0588"/>
    <w:rsid w:val="005E2727"/>
    <w:rsid w:val="005E4184"/>
    <w:rsid w:val="005F0F6A"/>
    <w:rsid w:val="005F4E42"/>
    <w:rsid w:val="006001EC"/>
    <w:rsid w:val="00600560"/>
    <w:rsid w:val="00677315"/>
    <w:rsid w:val="006824D6"/>
    <w:rsid w:val="006844B5"/>
    <w:rsid w:val="0068478E"/>
    <w:rsid w:val="006C4818"/>
    <w:rsid w:val="006D05E4"/>
    <w:rsid w:val="00712B1D"/>
    <w:rsid w:val="007143AD"/>
    <w:rsid w:val="0072191E"/>
    <w:rsid w:val="00724EC7"/>
    <w:rsid w:val="0074513C"/>
    <w:rsid w:val="00746AE9"/>
    <w:rsid w:val="00755567"/>
    <w:rsid w:val="00761F16"/>
    <w:rsid w:val="00775846"/>
    <w:rsid w:val="00792674"/>
    <w:rsid w:val="0079585C"/>
    <w:rsid w:val="00796D7A"/>
    <w:rsid w:val="007B0442"/>
    <w:rsid w:val="007C4AC5"/>
    <w:rsid w:val="007C5200"/>
    <w:rsid w:val="007D76CD"/>
    <w:rsid w:val="008662DF"/>
    <w:rsid w:val="0087744C"/>
    <w:rsid w:val="00884BCF"/>
    <w:rsid w:val="00895B9F"/>
    <w:rsid w:val="008B01D8"/>
    <w:rsid w:val="008B624F"/>
    <w:rsid w:val="008C792D"/>
    <w:rsid w:val="008F1C27"/>
    <w:rsid w:val="008F5032"/>
    <w:rsid w:val="008F5B83"/>
    <w:rsid w:val="008F7B09"/>
    <w:rsid w:val="00920142"/>
    <w:rsid w:val="0092190E"/>
    <w:rsid w:val="00922A97"/>
    <w:rsid w:val="00924DD6"/>
    <w:rsid w:val="0094790C"/>
    <w:rsid w:val="00952B77"/>
    <w:rsid w:val="00954605"/>
    <w:rsid w:val="00965682"/>
    <w:rsid w:val="00995EFE"/>
    <w:rsid w:val="009F2763"/>
    <w:rsid w:val="00A00471"/>
    <w:rsid w:val="00A02756"/>
    <w:rsid w:val="00A179F1"/>
    <w:rsid w:val="00A34487"/>
    <w:rsid w:val="00A378A8"/>
    <w:rsid w:val="00A57C34"/>
    <w:rsid w:val="00AA58F2"/>
    <w:rsid w:val="00AC1860"/>
    <w:rsid w:val="00AC585B"/>
    <w:rsid w:val="00AD5A57"/>
    <w:rsid w:val="00AE264D"/>
    <w:rsid w:val="00AE61C5"/>
    <w:rsid w:val="00B0126C"/>
    <w:rsid w:val="00B05F1F"/>
    <w:rsid w:val="00B11D92"/>
    <w:rsid w:val="00B31731"/>
    <w:rsid w:val="00B35747"/>
    <w:rsid w:val="00B364D7"/>
    <w:rsid w:val="00B46088"/>
    <w:rsid w:val="00B51541"/>
    <w:rsid w:val="00B56DB3"/>
    <w:rsid w:val="00B6071B"/>
    <w:rsid w:val="00B76DC4"/>
    <w:rsid w:val="00B96D8E"/>
    <w:rsid w:val="00BB28F9"/>
    <w:rsid w:val="00BB762E"/>
    <w:rsid w:val="00BC7388"/>
    <w:rsid w:val="00BD657F"/>
    <w:rsid w:val="00BE5453"/>
    <w:rsid w:val="00BE72CE"/>
    <w:rsid w:val="00BF174D"/>
    <w:rsid w:val="00BF4C35"/>
    <w:rsid w:val="00C06AB7"/>
    <w:rsid w:val="00C06D6A"/>
    <w:rsid w:val="00C62DB0"/>
    <w:rsid w:val="00C675E8"/>
    <w:rsid w:val="00C70BAC"/>
    <w:rsid w:val="00C81363"/>
    <w:rsid w:val="00C84CAD"/>
    <w:rsid w:val="00C87484"/>
    <w:rsid w:val="00CA3B78"/>
    <w:rsid w:val="00CB5D27"/>
    <w:rsid w:val="00CE0619"/>
    <w:rsid w:val="00CE1600"/>
    <w:rsid w:val="00CE7CAB"/>
    <w:rsid w:val="00CF113D"/>
    <w:rsid w:val="00D1074C"/>
    <w:rsid w:val="00D219F3"/>
    <w:rsid w:val="00D429D5"/>
    <w:rsid w:val="00D47542"/>
    <w:rsid w:val="00D5101B"/>
    <w:rsid w:val="00D53D43"/>
    <w:rsid w:val="00DA4F41"/>
    <w:rsid w:val="00DC2595"/>
    <w:rsid w:val="00DD4FB5"/>
    <w:rsid w:val="00DD713F"/>
    <w:rsid w:val="00DE4052"/>
    <w:rsid w:val="00E37239"/>
    <w:rsid w:val="00E46C2F"/>
    <w:rsid w:val="00E52496"/>
    <w:rsid w:val="00E53F7F"/>
    <w:rsid w:val="00E82A1C"/>
    <w:rsid w:val="00E84BF0"/>
    <w:rsid w:val="00E96C0A"/>
    <w:rsid w:val="00EA1955"/>
    <w:rsid w:val="00EA52D1"/>
    <w:rsid w:val="00EB1841"/>
    <w:rsid w:val="00EB617A"/>
    <w:rsid w:val="00EC33FA"/>
    <w:rsid w:val="00ED5172"/>
    <w:rsid w:val="00EE5171"/>
    <w:rsid w:val="00EE62A2"/>
    <w:rsid w:val="00EF727E"/>
    <w:rsid w:val="00F10690"/>
    <w:rsid w:val="00F1179A"/>
    <w:rsid w:val="00F40DE9"/>
    <w:rsid w:val="00F519E8"/>
    <w:rsid w:val="00F5730A"/>
    <w:rsid w:val="00F64574"/>
    <w:rsid w:val="00F759D0"/>
    <w:rsid w:val="00F91291"/>
    <w:rsid w:val="00FC5B25"/>
    <w:rsid w:val="00FD1A91"/>
    <w:rsid w:val="00FE22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3B"/>
  </w:style>
  <w:style w:type="paragraph" w:styleId="1">
    <w:name w:val="heading 1"/>
    <w:basedOn w:val="a"/>
    <w:link w:val="1Char"/>
    <w:uiPriority w:val="9"/>
    <w:qFormat/>
    <w:rsid w:val="004C67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2">
    <w:name w:val="heading 2"/>
    <w:basedOn w:val="a"/>
    <w:next w:val="a"/>
    <w:link w:val="2Char"/>
    <w:uiPriority w:val="9"/>
    <w:unhideWhenUsed/>
    <w:qFormat/>
    <w:rsid w:val="004013D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6EA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96EA2"/>
    <w:rPr>
      <w:rFonts w:ascii="Segoe UI" w:hAnsi="Segoe UI" w:cs="Segoe UI"/>
      <w:sz w:val="18"/>
      <w:szCs w:val="18"/>
    </w:rPr>
  </w:style>
  <w:style w:type="character" w:customStyle="1" w:styleId="1Char">
    <w:name w:val="Επικεφαλίδα 1 Char"/>
    <w:basedOn w:val="a0"/>
    <w:link w:val="1"/>
    <w:uiPriority w:val="9"/>
    <w:rsid w:val="004C67C1"/>
    <w:rPr>
      <w:rFonts w:ascii="Times New Roman" w:eastAsia="Times New Roman" w:hAnsi="Times New Roman" w:cs="Times New Roman"/>
      <w:b/>
      <w:bCs/>
      <w:kern w:val="36"/>
      <w:sz w:val="48"/>
      <w:szCs w:val="48"/>
      <w:lang w:val="el-GR" w:eastAsia="el-GR"/>
    </w:rPr>
  </w:style>
  <w:style w:type="character" w:customStyle="1" w:styleId="spitzmarke">
    <w:name w:val="spitzmarke"/>
    <w:basedOn w:val="a0"/>
    <w:rsid w:val="004C67C1"/>
  </w:style>
  <w:style w:type="character" w:customStyle="1" w:styleId="hdl">
    <w:name w:val="hdl"/>
    <w:basedOn w:val="a0"/>
    <w:rsid w:val="004C67C1"/>
  </w:style>
  <w:style w:type="paragraph" w:customStyle="1" w:styleId="dossier-infotext-header-text">
    <w:name w:val="dossier-infotext-header-text"/>
    <w:basedOn w:val="a"/>
    <w:rsid w:val="004C67C1"/>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4">
    <w:name w:val="Strong"/>
    <w:basedOn w:val="a0"/>
    <w:uiPriority w:val="22"/>
    <w:qFormat/>
    <w:rsid w:val="004C67C1"/>
    <w:rPr>
      <w:b/>
      <w:bCs/>
    </w:rPr>
  </w:style>
  <w:style w:type="character" w:customStyle="1" w:styleId="jlqj4b">
    <w:name w:val="jlqj4b"/>
    <w:basedOn w:val="a0"/>
    <w:rsid w:val="004013D5"/>
  </w:style>
  <w:style w:type="character" w:customStyle="1" w:styleId="2Char">
    <w:name w:val="Επικεφαλίδα 2 Char"/>
    <w:basedOn w:val="a0"/>
    <w:link w:val="2"/>
    <w:uiPriority w:val="9"/>
    <w:rsid w:val="004013D5"/>
    <w:rPr>
      <w:rFonts w:asciiTheme="majorHAnsi" w:eastAsiaTheme="majorEastAsia" w:hAnsiTheme="majorHAnsi" w:cstheme="majorBidi"/>
      <w:b/>
      <w:bCs/>
      <w:color w:val="5B9BD5" w:themeColor="accent1"/>
      <w:sz w:val="26"/>
      <w:szCs w:val="26"/>
    </w:rPr>
  </w:style>
  <w:style w:type="paragraph" w:customStyle="1" w:styleId="xmsonormal">
    <w:name w:val="x_msonormal"/>
    <w:basedOn w:val="a"/>
    <w:rsid w:val="00CE160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viiyi">
    <w:name w:val="viiyi"/>
    <w:basedOn w:val="a0"/>
    <w:rsid w:val="00D1074C"/>
  </w:style>
  <w:style w:type="character" w:styleId="-">
    <w:name w:val="Hyperlink"/>
    <w:basedOn w:val="a0"/>
    <w:uiPriority w:val="99"/>
    <w:unhideWhenUsed/>
    <w:rsid w:val="00BF174D"/>
    <w:rPr>
      <w:color w:val="0563C1" w:themeColor="hyperlink"/>
      <w:u w:val="single"/>
    </w:rPr>
  </w:style>
  <w:style w:type="paragraph" w:styleId="a5">
    <w:name w:val="No Spacing"/>
    <w:uiPriority w:val="1"/>
    <w:qFormat/>
    <w:rsid w:val="007D76CD"/>
    <w:pPr>
      <w:spacing w:after="0" w:line="240" w:lineRule="auto"/>
    </w:pPr>
  </w:style>
  <w:style w:type="character" w:customStyle="1" w:styleId="tojvnm2t">
    <w:name w:val="tojvnm2t"/>
    <w:basedOn w:val="a0"/>
    <w:rsid w:val="00ED5172"/>
  </w:style>
  <w:style w:type="character" w:customStyle="1" w:styleId="d2edcug0">
    <w:name w:val="d2edcug0"/>
    <w:basedOn w:val="a0"/>
    <w:rsid w:val="00EB1841"/>
  </w:style>
  <w:style w:type="paragraph" w:customStyle="1" w:styleId="xxmsonormal">
    <w:name w:val="x_x_msonormal"/>
    <w:basedOn w:val="a"/>
    <w:rsid w:val="00EB1841"/>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6">
    <w:name w:val="List Paragraph"/>
    <w:basedOn w:val="a"/>
    <w:uiPriority w:val="34"/>
    <w:qFormat/>
    <w:rsid w:val="0035119C"/>
    <w:pPr>
      <w:spacing w:after="0" w:line="240" w:lineRule="auto"/>
      <w:ind w:left="720"/>
      <w:contextualSpacing/>
    </w:pPr>
    <w:rPr>
      <w:rFonts w:ascii="Times New Roman" w:hAnsi="Times New Roman" w:cs="Times New Roman"/>
      <w:sz w:val="24"/>
      <w:szCs w:val="24"/>
      <w:lang w:val="en-US"/>
    </w:rPr>
  </w:style>
  <w:style w:type="paragraph" w:styleId="a7">
    <w:name w:val="Document Map"/>
    <w:basedOn w:val="a"/>
    <w:link w:val="Char0"/>
    <w:uiPriority w:val="99"/>
    <w:semiHidden/>
    <w:unhideWhenUsed/>
    <w:rsid w:val="00B46088"/>
    <w:pPr>
      <w:spacing w:after="0" w:line="240" w:lineRule="auto"/>
    </w:pPr>
    <w:rPr>
      <w:rFonts w:ascii="Tahoma" w:hAnsi="Tahoma" w:cs="Tahoma"/>
      <w:sz w:val="16"/>
      <w:szCs w:val="16"/>
    </w:rPr>
  </w:style>
  <w:style w:type="character" w:customStyle="1" w:styleId="Char0">
    <w:name w:val="Χάρτης εγγράφου Char"/>
    <w:basedOn w:val="a0"/>
    <w:link w:val="a7"/>
    <w:uiPriority w:val="99"/>
    <w:semiHidden/>
    <w:rsid w:val="00B46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39172">
      <w:bodyDiv w:val="1"/>
      <w:marLeft w:val="0"/>
      <w:marRight w:val="0"/>
      <w:marTop w:val="0"/>
      <w:marBottom w:val="0"/>
      <w:divBdr>
        <w:top w:val="none" w:sz="0" w:space="0" w:color="auto"/>
        <w:left w:val="none" w:sz="0" w:space="0" w:color="auto"/>
        <w:bottom w:val="none" w:sz="0" w:space="0" w:color="auto"/>
        <w:right w:val="none" w:sz="0" w:space="0" w:color="auto"/>
      </w:divBdr>
    </w:div>
    <w:div w:id="229317630">
      <w:bodyDiv w:val="1"/>
      <w:marLeft w:val="0"/>
      <w:marRight w:val="0"/>
      <w:marTop w:val="0"/>
      <w:marBottom w:val="0"/>
      <w:divBdr>
        <w:top w:val="none" w:sz="0" w:space="0" w:color="auto"/>
        <w:left w:val="none" w:sz="0" w:space="0" w:color="auto"/>
        <w:bottom w:val="none" w:sz="0" w:space="0" w:color="auto"/>
        <w:right w:val="none" w:sz="0" w:space="0" w:color="auto"/>
      </w:divBdr>
    </w:div>
    <w:div w:id="844782721">
      <w:bodyDiv w:val="1"/>
      <w:marLeft w:val="0"/>
      <w:marRight w:val="0"/>
      <w:marTop w:val="0"/>
      <w:marBottom w:val="0"/>
      <w:divBdr>
        <w:top w:val="none" w:sz="0" w:space="0" w:color="auto"/>
        <w:left w:val="none" w:sz="0" w:space="0" w:color="auto"/>
        <w:bottom w:val="none" w:sz="0" w:space="0" w:color="auto"/>
        <w:right w:val="none" w:sz="0" w:space="0" w:color="auto"/>
      </w:divBdr>
      <w:divsChild>
        <w:div w:id="1826623845">
          <w:marLeft w:val="0"/>
          <w:marRight w:val="0"/>
          <w:marTop w:val="0"/>
          <w:marBottom w:val="0"/>
          <w:divBdr>
            <w:top w:val="none" w:sz="0" w:space="0" w:color="auto"/>
            <w:left w:val="none" w:sz="0" w:space="0" w:color="auto"/>
            <w:bottom w:val="none" w:sz="0" w:space="0" w:color="auto"/>
            <w:right w:val="none" w:sz="0" w:space="0" w:color="auto"/>
          </w:divBdr>
        </w:div>
        <w:div w:id="1215855266">
          <w:marLeft w:val="0"/>
          <w:marRight w:val="0"/>
          <w:marTop w:val="0"/>
          <w:marBottom w:val="0"/>
          <w:divBdr>
            <w:top w:val="none" w:sz="0" w:space="0" w:color="auto"/>
            <w:left w:val="none" w:sz="0" w:space="0" w:color="auto"/>
            <w:bottom w:val="none" w:sz="0" w:space="0" w:color="auto"/>
            <w:right w:val="none" w:sz="0" w:space="0" w:color="auto"/>
          </w:divBdr>
          <w:divsChild>
            <w:div w:id="1699817507">
              <w:marLeft w:val="0"/>
              <w:marRight w:val="0"/>
              <w:marTop w:val="0"/>
              <w:marBottom w:val="0"/>
              <w:divBdr>
                <w:top w:val="none" w:sz="0" w:space="0" w:color="auto"/>
                <w:left w:val="none" w:sz="0" w:space="0" w:color="auto"/>
                <w:bottom w:val="none" w:sz="0" w:space="0" w:color="auto"/>
                <w:right w:val="none" w:sz="0" w:space="0" w:color="auto"/>
              </w:divBdr>
              <w:divsChild>
                <w:div w:id="1305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1633">
      <w:bodyDiv w:val="1"/>
      <w:marLeft w:val="0"/>
      <w:marRight w:val="0"/>
      <w:marTop w:val="0"/>
      <w:marBottom w:val="0"/>
      <w:divBdr>
        <w:top w:val="none" w:sz="0" w:space="0" w:color="auto"/>
        <w:left w:val="none" w:sz="0" w:space="0" w:color="auto"/>
        <w:bottom w:val="none" w:sz="0" w:space="0" w:color="auto"/>
        <w:right w:val="none" w:sz="0" w:space="0" w:color="auto"/>
      </w:divBdr>
    </w:div>
    <w:div w:id="900794371">
      <w:bodyDiv w:val="1"/>
      <w:marLeft w:val="0"/>
      <w:marRight w:val="0"/>
      <w:marTop w:val="0"/>
      <w:marBottom w:val="0"/>
      <w:divBdr>
        <w:top w:val="none" w:sz="0" w:space="0" w:color="auto"/>
        <w:left w:val="none" w:sz="0" w:space="0" w:color="auto"/>
        <w:bottom w:val="none" w:sz="0" w:space="0" w:color="auto"/>
        <w:right w:val="none" w:sz="0" w:space="0" w:color="auto"/>
      </w:divBdr>
      <w:divsChild>
        <w:div w:id="210046084">
          <w:marLeft w:val="0"/>
          <w:marRight w:val="0"/>
          <w:marTop w:val="0"/>
          <w:marBottom w:val="0"/>
          <w:divBdr>
            <w:top w:val="none" w:sz="0" w:space="0" w:color="auto"/>
            <w:left w:val="none" w:sz="0" w:space="0" w:color="auto"/>
            <w:bottom w:val="none" w:sz="0" w:space="0" w:color="auto"/>
            <w:right w:val="none" w:sz="0" w:space="0" w:color="auto"/>
          </w:divBdr>
        </w:div>
      </w:divsChild>
    </w:div>
    <w:div w:id="1177618746">
      <w:bodyDiv w:val="1"/>
      <w:marLeft w:val="0"/>
      <w:marRight w:val="0"/>
      <w:marTop w:val="0"/>
      <w:marBottom w:val="0"/>
      <w:divBdr>
        <w:top w:val="none" w:sz="0" w:space="0" w:color="auto"/>
        <w:left w:val="none" w:sz="0" w:space="0" w:color="auto"/>
        <w:bottom w:val="none" w:sz="0" w:space="0" w:color="auto"/>
        <w:right w:val="none" w:sz="0" w:space="0" w:color="auto"/>
      </w:divBdr>
    </w:div>
    <w:div w:id="1264996894">
      <w:bodyDiv w:val="1"/>
      <w:marLeft w:val="0"/>
      <w:marRight w:val="0"/>
      <w:marTop w:val="0"/>
      <w:marBottom w:val="0"/>
      <w:divBdr>
        <w:top w:val="none" w:sz="0" w:space="0" w:color="auto"/>
        <w:left w:val="none" w:sz="0" w:space="0" w:color="auto"/>
        <w:bottom w:val="none" w:sz="0" w:space="0" w:color="auto"/>
        <w:right w:val="none" w:sz="0" w:space="0" w:color="auto"/>
      </w:divBdr>
    </w:div>
    <w:div w:id="1569460903">
      <w:bodyDiv w:val="1"/>
      <w:marLeft w:val="0"/>
      <w:marRight w:val="0"/>
      <w:marTop w:val="0"/>
      <w:marBottom w:val="0"/>
      <w:divBdr>
        <w:top w:val="none" w:sz="0" w:space="0" w:color="auto"/>
        <w:left w:val="none" w:sz="0" w:space="0" w:color="auto"/>
        <w:bottom w:val="none" w:sz="0" w:space="0" w:color="auto"/>
        <w:right w:val="none" w:sz="0" w:space="0" w:color="auto"/>
      </w:divBdr>
    </w:div>
    <w:div w:id="2002348583">
      <w:bodyDiv w:val="1"/>
      <w:marLeft w:val="0"/>
      <w:marRight w:val="0"/>
      <w:marTop w:val="0"/>
      <w:marBottom w:val="0"/>
      <w:divBdr>
        <w:top w:val="none" w:sz="0" w:space="0" w:color="auto"/>
        <w:left w:val="none" w:sz="0" w:space="0" w:color="auto"/>
        <w:bottom w:val="none" w:sz="0" w:space="0" w:color="auto"/>
        <w:right w:val="none" w:sz="0" w:space="0" w:color="auto"/>
      </w:divBdr>
      <w:divsChild>
        <w:div w:id="1714885217">
          <w:marLeft w:val="0"/>
          <w:marRight w:val="0"/>
          <w:marTop w:val="0"/>
          <w:marBottom w:val="0"/>
          <w:divBdr>
            <w:top w:val="none" w:sz="0" w:space="0" w:color="auto"/>
            <w:left w:val="none" w:sz="0" w:space="0" w:color="auto"/>
            <w:bottom w:val="none" w:sz="0" w:space="0" w:color="auto"/>
            <w:right w:val="none" w:sz="0" w:space="0" w:color="auto"/>
          </w:divBdr>
          <w:divsChild>
            <w:div w:id="132603356">
              <w:marLeft w:val="0"/>
              <w:marRight w:val="0"/>
              <w:marTop w:val="0"/>
              <w:marBottom w:val="0"/>
              <w:divBdr>
                <w:top w:val="none" w:sz="0" w:space="0" w:color="auto"/>
                <w:left w:val="none" w:sz="0" w:space="0" w:color="auto"/>
                <w:bottom w:val="none" w:sz="0" w:space="0" w:color="auto"/>
                <w:right w:val="none" w:sz="0" w:space="0" w:color="auto"/>
              </w:divBdr>
            </w:div>
          </w:divsChild>
        </w:div>
        <w:div w:id="842816852">
          <w:marLeft w:val="0"/>
          <w:marRight w:val="0"/>
          <w:marTop w:val="0"/>
          <w:marBottom w:val="0"/>
          <w:divBdr>
            <w:top w:val="none" w:sz="0" w:space="0" w:color="auto"/>
            <w:left w:val="none" w:sz="0" w:space="0" w:color="auto"/>
            <w:bottom w:val="none" w:sz="0" w:space="0" w:color="auto"/>
            <w:right w:val="none" w:sz="0" w:space="0" w:color="auto"/>
          </w:divBdr>
        </w:div>
      </w:divsChild>
    </w:div>
    <w:div w:id="21078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erman-stories.de/thessaloniki2021" TargetMode="External"/><Relationship Id="rId5" Type="http://schemas.openxmlformats.org/officeDocument/2006/relationships/webSettings" Target="webSettings.xml"/><Relationship Id="rId10" Type="http://schemas.openxmlformats.org/officeDocument/2006/relationships/hyperlink" Target="https://www.goethe.de/ins/gr/de/kul/lit/buchmesse-thessaloniki-2021.html" TargetMode="External"/><Relationship Id="rId4" Type="http://schemas.openxmlformats.org/officeDocument/2006/relationships/settings" Target="settings.xml"/><Relationship Id="rId9" Type="http://schemas.openxmlformats.org/officeDocument/2006/relationships/hyperlink" Target="https://www.goethe.de/ins/gr/el/kul/lit/buchmesse-thessaloniki-2021.html?wt_sc=thessalonikibookfair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F5A0-A4E5-4230-9898-BBC5F95F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860</Words>
  <Characters>4647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Goethe Institut</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Tsitsiona, Georgia</dc:creator>
  <cp:lastModifiedBy>Arapian</cp:lastModifiedBy>
  <cp:revision>35</cp:revision>
  <cp:lastPrinted>2021-11-15T16:14:00Z</cp:lastPrinted>
  <dcterms:created xsi:type="dcterms:W3CDTF">2021-11-14T13:20:00Z</dcterms:created>
  <dcterms:modified xsi:type="dcterms:W3CDTF">2021-11-15T16:16:00Z</dcterms:modified>
</cp:coreProperties>
</file>